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944" w:rsidRDefault="00330281">
      <w:pPr>
        <w:spacing w:after="0" w:line="259" w:lineRule="auto"/>
        <w:ind w:left="1" w:firstLine="0"/>
      </w:pPr>
      <w:r>
        <w:rPr>
          <w:b/>
          <w:sz w:val="40"/>
        </w:rPr>
        <w:t xml:space="preserve">Quality Clauses </w:t>
      </w:r>
      <w:r>
        <w:t xml:space="preserve">  </w:t>
      </w:r>
    </w:p>
    <w:p w:rsidR="00E11944" w:rsidRDefault="00330281">
      <w:pPr>
        <w:pStyle w:val="Heading1"/>
        <w:ind w:left="10"/>
      </w:pPr>
      <w:r>
        <w:t>QC-001 (2/13/2018)</w:t>
      </w:r>
      <w:r>
        <w:rPr>
          <w:u w:val="none"/>
        </w:rPr>
        <w:t xml:space="preserve">   </w:t>
      </w:r>
    </w:p>
    <w:p w:rsidR="00E11944" w:rsidRDefault="00330281">
      <w:pPr>
        <w:ind w:left="10" w:right="47"/>
      </w:pPr>
      <w:r w:rsidRPr="00630888">
        <w:rPr>
          <w:b/>
          <w:u w:val="single" w:color="000000"/>
        </w:rPr>
        <w:t>First Article Inspection PPAP Level 3</w:t>
      </w:r>
      <w:r>
        <w:t xml:space="preserve">- A First Article Inspection (FAI) is required as part of this purchase order.  The total FAI package </w:t>
      </w:r>
      <w:proofErr w:type="gramStart"/>
      <w:r>
        <w:t>is required to be delivered</w:t>
      </w:r>
      <w:proofErr w:type="gramEnd"/>
      <w:r>
        <w:t xml:space="preserve"> with the first shipment of hardware under this order including all physical, chemical, certifications, and test documents required to prove conformance to all characteristics.  The FAI must include one (1) sample part; represent all cavities, and tools.  The FAI package is to </w:t>
      </w:r>
      <w:proofErr w:type="gramStart"/>
      <w:r>
        <w:t>be labeled</w:t>
      </w:r>
      <w:proofErr w:type="gramEnd"/>
      <w:r>
        <w:t xml:space="preserve"> with “FAI Enclosed – Please forward to the Quality Department”.   </w:t>
      </w:r>
    </w:p>
    <w:p w:rsidR="00E11944" w:rsidRDefault="00330281">
      <w:pPr>
        <w:ind w:left="10" w:right="47"/>
      </w:pPr>
      <w:r>
        <w:t xml:space="preserve">-The label must include the following: -Part Number   </w:t>
      </w:r>
    </w:p>
    <w:p w:rsidR="00E11944" w:rsidRDefault="00330281">
      <w:pPr>
        <w:ind w:left="745" w:right="47"/>
      </w:pPr>
      <w:r>
        <w:t xml:space="preserve">-Part Name or Program Name   </w:t>
      </w:r>
    </w:p>
    <w:p w:rsidR="00E11944" w:rsidRDefault="00330281">
      <w:pPr>
        <w:ind w:left="745" w:right="47"/>
      </w:pPr>
      <w:r>
        <w:t xml:space="preserve">-Purchase Order Number   </w:t>
      </w:r>
    </w:p>
    <w:p w:rsidR="00E11944" w:rsidRDefault="00330281">
      <w:pPr>
        <w:ind w:left="745" w:right="47"/>
      </w:pPr>
      <w:r>
        <w:t xml:space="preserve">-Date of Submission   </w:t>
      </w:r>
    </w:p>
    <w:p w:rsidR="00E11944" w:rsidRDefault="00330281">
      <w:pPr>
        <w:ind w:left="745" w:right="47"/>
      </w:pPr>
      <w:r>
        <w:t xml:space="preserve">-FAI Parts Included – Yes or No   </w:t>
      </w:r>
      <w:bookmarkStart w:id="0" w:name="_GoBack"/>
      <w:bookmarkEnd w:id="0"/>
    </w:p>
    <w:p w:rsidR="00E11944" w:rsidRDefault="00330281">
      <w:pPr>
        <w:spacing w:after="0" w:line="259" w:lineRule="auto"/>
        <w:ind w:left="735" w:firstLine="0"/>
      </w:pPr>
      <w:r>
        <w:t xml:space="preserve">   </w:t>
      </w:r>
    </w:p>
    <w:p w:rsidR="00E11944" w:rsidRDefault="00330281">
      <w:pPr>
        <w:pStyle w:val="Heading1"/>
        <w:ind w:left="10"/>
      </w:pPr>
      <w:r>
        <w:t>QC-002 (8/1/2017)</w:t>
      </w:r>
      <w:r>
        <w:rPr>
          <w:u w:val="none"/>
        </w:rPr>
        <w:t xml:space="preserve">   </w:t>
      </w:r>
    </w:p>
    <w:p w:rsidR="00E11944" w:rsidRDefault="00330281">
      <w:pPr>
        <w:spacing w:after="163"/>
        <w:ind w:left="10" w:right="47"/>
      </w:pPr>
      <w:r w:rsidRPr="00630888">
        <w:rPr>
          <w:b/>
          <w:u w:val="single" w:color="000000"/>
        </w:rPr>
        <w:t>First Article Inspection</w:t>
      </w:r>
      <w:r>
        <w:rPr>
          <w:u w:val="single" w:color="000000"/>
        </w:rPr>
        <w:t xml:space="preserve"> </w:t>
      </w:r>
      <w:r>
        <w:t xml:space="preserve">- A First Article Inspection (FAI) is required as part of this purchase order.  It is the supplier’s responsibility to conduct an FAI on one of the first 5 pieces delivered under this order to verify conformance of all physical, chemical, and test requirements specified as part of this order.  These records are to </w:t>
      </w:r>
      <w:proofErr w:type="gramStart"/>
      <w:r>
        <w:t>be maintained</w:t>
      </w:r>
      <w:proofErr w:type="gramEnd"/>
      <w:r>
        <w:t xml:space="preserve"> at the supplier’s facility and are subject to W International verification upon request.  These records must be maintained for a minimum of 7 years or as required by contract.   </w:t>
      </w:r>
    </w:p>
    <w:p w:rsidR="00E11944" w:rsidRDefault="00330281">
      <w:pPr>
        <w:pStyle w:val="Heading1"/>
        <w:ind w:left="10"/>
      </w:pPr>
      <w:r>
        <w:t>QC-003 (8/1/2017)</w:t>
      </w:r>
      <w:r>
        <w:rPr>
          <w:u w:val="none"/>
        </w:rPr>
        <w:t xml:space="preserve">   </w:t>
      </w:r>
    </w:p>
    <w:p w:rsidR="00E11944" w:rsidRDefault="00330281">
      <w:pPr>
        <w:spacing w:after="163"/>
        <w:ind w:left="10" w:right="47"/>
      </w:pPr>
      <w:r w:rsidRPr="00630888">
        <w:rPr>
          <w:b/>
          <w:u w:val="single" w:color="000000"/>
        </w:rPr>
        <w:t>First Article Inspection Report</w:t>
      </w:r>
      <w:r>
        <w:t xml:space="preserve"> – A FAI Inspection report </w:t>
      </w:r>
      <w:proofErr w:type="gramStart"/>
      <w:r>
        <w:t>shall be delivered</w:t>
      </w:r>
      <w:proofErr w:type="gramEnd"/>
      <w:r>
        <w:t xml:space="preserve"> with the first shipment of material under this order.  The inspection report shall validate all value added work performed or subcontracted by the supplier under this PO.  Dimensional reports </w:t>
      </w:r>
      <w:proofErr w:type="gramStart"/>
      <w:r>
        <w:t>should be correlated</w:t>
      </w:r>
      <w:proofErr w:type="gramEnd"/>
      <w:r>
        <w:t xml:space="preserve"> to a “Ballooned Drawing” for all dimensions and notes as applicable.   </w:t>
      </w:r>
    </w:p>
    <w:p w:rsidR="00E11944" w:rsidRDefault="00330281">
      <w:pPr>
        <w:pStyle w:val="Heading1"/>
        <w:ind w:left="10"/>
      </w:pPr>
      <w:r>
        <w:t>QC-004 (2/13/2018)</w:t>
      </w:r>
      <w:r>
        <w:rPr>
          <w:u w:val="none"/>
        </w:rPr>
        <w:t xml:space="preserve"> </w:t>
      </w:r>
      <w:r>
        <w:rPr>
          <w:b w:val="0"/>
          <w:u w:val="none"/>
        </w:rPr>
        <w:t xml:space="preserve">  </w:t>
      </w:r>
    </w:p>
    <w:p w:rsidR="00E11944" w:rsidRDefault="00330281">
      <w:pPr>
        <w:spacing w:after="160"/>
        <w:ind w:left="10" w:right="47"/>
      </w:pPr>
      <w:r w:rsidRPr="00630888">
        <w:rPr>
          <w:b/>
          <w:u w:val="single" w:color="000000"/>
        </w:rPr>
        <w:t>Dimensional Report</w:t>
      </w:r>
      <w:r>
        <w:t xml:space="preserve"> – A full dimensional report for each part is required with this order and must accompany each shipment of hardware. </w:t>
      </w:r>
    </w:p>
    <w:p w:rsidR="00E11944" w:rsidRDefault="00330281">
      <w:pPr>
        <w:pStyle w:val="Heading1"/>
        <w:ind w:left="10"/>
      </w:pPr>
      <w:r>
        <w:t>QC-005 (8/1/2017)</w:t>
      </w:r>
      <w:r>
        <w:rPr>
          <w:u w:val="none"/>
        </w:rPr>
        <w:t xml:space="preserve">   </w:t>
      </w:r>
    </w:p>
    <w:p w:rsidR="00E11944" w:rsidRDefault="00330281">
      <w:pPr>
        <w:spacing w:after="163"/>
        <w:ind w:left="10" w:right="47"/>
      </w:pPr>
      <w:r w:rsidRPr="00630888">
        <w:rPr>
          <w:b/>
          <w:u w:val="single" w:color="000000"/>
        </w:rPr>
        <w:t>Certificate of Conformance</w:t>
      </w:r>
      <w:r>
        <w:rPr>
          <w:u w:val="single" w:color="000000"/>
        </w:rPr>
        <w:t xml:space="preserve"> </w:t>
      </w:r>
      <w:r>
        <w:t xml:space="preserve">– A Certificate of Conformance (COC) </w:t>
      </w:r>
      <w:proofErr w:type="gramStart"/>
      <w:r>
        <w:t>shall be delivered</w:t>
      </w:r>
      <w:proofErr w:type="gramEnd"/>
      <w:r>
        <w:t xml:space="preserve"> with each shipment.  A signature, date and title of the responsible Quality Representative shall be included.  Data supporting the COC </w:t>
      </w:r>
      <w:proofErr w:type="gramStart"/>
      <w:r>
        <w:t>shall be kept on file and made available upon request</w:t>
      </w:r>
      <w:proofErr w:type="gramEnd"/>
      <w:r>
        <w:t xml:space="preserve">.   </w:t>
      </w:r>
    </w:p>
    <w:p w:rsidR="00E11944" w:rsidRDefault="00330281">
      <w:pPr>
        <w:pStyle w:val="Heading1"/>
        <w:ind w:left="10"/>
      </w:pPr>
      <w:r>
        <w:t>QC-006 (8/1/2017)</w:t>
      </w:r>
      <w:r>
        <w:rPr>
          <w:u w:val="none"/>
        </w:rPr>
        <w:t xml:space="preserve">   </w:t>
      </w:r>
    </w:p>
    <w:p w:rsidR="00E11944" w:rsidRDefault="00330281">
      <w:pPr>
        <w:ind w:left="10" w:right="47"/>
      </w:pPr>
      <w:r w:rsidRPr="00630888">
        <w:rPr>
          <w:b/>
          <w:u w:val="single" w:color="000000"/>
        </w:rPr>
        <w:t>Certified Quality Management System</w:t>
      </w:r>
      <w:r>
        <w:t xml:space="preserve"> - The supplier must maintain a Quality Management System that </w:t>
      </w:r>
      <w:proofErr w:type="gramStart"/>
      <w:r>
        <w:t>is certified</w:t>
      </w:r>
      <w:proofErr w:type="gramEnd"/>
      <w:r>
        <w:t xml:space="preserve"> to AS9100 or an ISO Quality System Standard such as ISO 9001 or TS16949. The system is subject to approval and/or periodic review by W International. W International contracted suppliers are responsible to document and control any portion of this contract that is to </w:t>
      </w:r>
      <w:proofErr w:type="gramStart"/>
      <w:r>
        <w:t>be performed</w:t>
      </w:r>
      <w:proofErr w:type="gramEnd"/>
      <w:r>
        <w:t xml:space="preserve"> by them and extend applicable portions of this contract to any tertiary suppliers.   </w:t>
      </w:r>
    </w:p>
    <w:p w:rsidR="00E11944" w:rsidRDefault="00330281">
      <w:pPr>
        <w:pStyle w:val="Heading1"/>
        <w:ind w:left="10"/>
      </w:pPr>
      <w:r>
        <w:lastRenderedPageBreak/>
        <w:t>QC-007 (8/1/2017)</w:t>
      </w:r>
      <w:r>
        <w:rPr>
          <w:u w:val="none"/>
        </w:rPr>
        <w:t xml:space="preserve">   </w:t>
      </w:r>
    </w:p>
    <w:p w:rsidR="00E11944" w:rsidRDefault="00330281">
      <w:pPr>
        <w:spacing w:after="153"/>
        <w:ind w:left="10" w:right="47"/>
      </w:pPr>
      <w:r w:rsidRPr="00630888">
        <w:rPr>
          <w:b/>
          <w:u w:val="single" w:color="000000"/>
        </w:rPr>
        <w:t>Commercial Catalog Item</w:t>
      </w:r>
      <w:r>
        <w:t xml:space="preserve"> - This is a commercial item procured from a catalog source. The packing list shall state "commercially procured item" boldly in upper case characters on the face of the packing list/shipping document to preclude further inspection by the receiving facility. Failure to mark the   packing list as instructed may result in the shipment being inspected and/or rejected at the </w:t>
      </w:r>
      <w:proofErr w:type="gramStart"/>
      <w:r>
        <w:t>supplier's  expense</w:t>
      </w:r>
      <w:proofErr w:type="gramEnd"/>
      <w:r>
        <w:t xml:space="preserve">.   </w:t>
      </w:r>
    </w:p>
    <w:p w:rsidR="00E11944" w:rsidRDefault="00330281">
      <w:pPr>
        <w:pStyle w:val="Heading1"/>
        <w:ind w:left="10"/>
      </w:pPr>
      <w:r>
        <w:t>QC-008 (8/1/2017)</w:t>
      </w:r>
      <w:r>
        <w:rPr>
          <w:u w:val="none"/>
        </w:rPr>
        <w:t xml:space="preserve">   </w:t>
      </w:r>
    </w:p>
    <w:p w:rsidR="00E11944" w:rsidRDefault="00330281">
      <w:pPr>
        <w:spacing w:after="160"/>
        <w:ind w:left="10" w:right="47"/>
      </w:pPr>
      <w:r w:rsidRPr="00630888">
        <w:rPr>
          <w:b/>
          <w:u w:val="single" w:color="000000"/>
        </w:rPr>
        <w:t>Source Inspection</w:t>
      </w:r>
      <w:r>
        <w:t xml:space="preserve"> – W International source inspection/acceptance is required on this order. Supplier shall notify the buyer five (5) working days prior to start of acceptance test or inspection to allow </w:t>
      </w:r>
      <w:proofErr w:type="gramStart"/>
      <w:r>
        <w:t>for scheduling</w:t>
      </w:r>
      <w:proofErr w:type="gramEnd"/>
      <w:r>
        <w:t xml:space="preserve"> of a W International quality representative to be in attendance. The supplier shall have technical data (e.g. drawing, QAR, specification, certification, etc.) available for use in support of source inspection.   </w:t>
      </w:r>
    </w:p>
    <w:p w:rsidR="00E11944" w:rsidRDefault="00330281">
      <w:pPr>
        <w:pStyle w:val="Heading1"/>
        <w:ind w:left="10"/>
      </w:pPr>
      <w:r>
        <w:t>QC-009 (8/1/2017)</w:t>
      </w:r>
      <w:r>
        <w:rPr>
          <w:u w:val="none"/>
        </w:rPr>
        <w:t xml:space="preserve">   </w:t>
      </w:r>
    </w:p>
    <w:p w:rsidR="00E11944" w:rsidRDefault="00330281">
      <w:pPr>
        <w:spacing w:after="162"/>
        <w:ind w:left="10" w:right="47"/>
      </w:pPr>
      <w:r w:rsidRPr="00630888">
        <w:rPr>
          <w:b/>
          <w:u w:val="single" w:color="000000"/>
        </w:rPr>
        <w:t>Process Flow Chart / Control Plan</w:t>
      </w:r>
      <w:r>
        <w:t xml:space="preserve"> - A Process Flow Chart/Control Plan (FC/CP) </w:t>
      </w:r>
      <w:proofErr w:type="gramStart"/>
      <w:r>
        <w:t>must be developed</w:t>
      </w:r>
      <w:proofErr w:type="gramEnd"/>
      <w:r>
        <w:t xml:space="preserve"> as part of this order. This document is to be </w:t>
      </w:r>
      <w:proofErr w:type="gramStart"/>
      <w:r>
        <w:t>attached</w:t>
      </w:r>
      <w:proofErr w:type="gramEnd"/>
      <w:r>
        <w:t xml:space="preserve"> and submitted to the buyer and approved by W International prior to shipment of this order. The FC/CP must provide a logical representation of the manufacturing process flow and process control points. This document can be used as an aid for work station development, identifying process control points, defining the methods being used at these control points, and must include all key product characteristics such as KPC/QARs/QAPs and all out sourcing identification. A walk through of the manufacturing process to include a review of the FC/CP and work instructions </w:t>
      </w:r>
      <w:proofErr w:type="gramStart"/>
      <w:r>
        <w:t>should be anticipated</w:t>
      </w:r>
      <w:proofErr w:type="gramEnd"/>
      <w:r>
        <w:t xml:space="preserve"> as a means to validate process requirements. The FC/CP </w:t>
      </w:r>
      <w:proofErr w:type="gramStart"/>
      <w:r>
        <w:t>will be used</w:t>
      </w:r>
      <w:proofErr w:type="gramEnd"/>
      <w:r>
        <w:t xml:space="preserve"> as part of the Process/Product Validation.   </w:t>
      </w:r>
    </w:p>
    <w:p w:rsidR="00E11944" w:rsidRDefault="00330281">
      <w:pPr>
        <w:pStyle w:val="Heading1"/>
        <w:ind w:left="10"/>
      </w:pPr>
      <w:r>
        <w:t>QC-010 (8/1/2017)</w:t>
      </w:r>
      <w:r>
        <w:rPr>
          <w:u w:val="none"/>
        </w:rPr>
        <w:t xml:space="preserve">   </w:t>
      </w:r>
    </w:p>
    <w:p w:rsidR="00E11944" w:rsidRDefault="00330281">
      <w:pPr>
        <w:spacing w:after="163"/>
        <w:ind w:left="10" w:right="47"/>
      </w:pPr>
      <w:r w:rsidRPr="00630888">
        <w:rPr>
          <w:b/>
          <w:u w:val="single" w:color="000000"/>
        </w:rPr>
        <w:t>Heat Lot Traceability</w:t>
      </w:r>
      <w:r>
        <w:t xml:space="preserve"> - This PO requires heat lot traceable material. These records must identify the </w:t>
      </w:r>
      <w:proofErr w:type="gramStart"/>
      <w:r>
        <w:t>plate heat lot number</w:t>
      </w:r>
      <w:proofErr w:type="gramEnd"/>
      <w:r>
        <w:t xml:space="preserve"> for each individual part required for this PO and for all quantities. Each individual part must be permanently marked with the heat lot number.  Material traceability </w:t>
      </w:r>
      <w:proofErr w:type="gramStart"/>
      <w:r>
        <w:t>must be maintained</w:t>
      </w:r>
      <w:proofErr w:type="gramEnd"/>
      <w:r>
        <w:t xml:space="preserve"> throughout all manufacturing processes including outsourcing.   </w:t>
      </w:r>
    </w:p>
    <w:p w:rsidR="00E11944" w:rsidRDefault="00330281">
      <w:pPr>
        <w:pStyle w:val="Heading1"/>
        <w:ind w:left="10"/>
      </w:pPr>
      <w:r>
        <w:t>QC-011 (8/1/2017)</w:t>
      </w:r>
      <w:r>
        <w:rPr>
          <w:u w:val="none"/>
        </w:rPr>
        <w:t xml:space="preserve">   </w:t>
      </w:r>
    </w:p>
    <w:p w:rsidR="00E11944" w:rsidRDefault="00330281">
      <w:pPr>
        <w:ind w:left="10" w:right="47"/>
      </w:pPr>
      <w:r w:rsidRPr="00630888">
        <w:rPr>
          <w:b/>
          <w:u w:val="single" w:color="000000"/>
        </w:rPr>
        <w:t>Safeguarding Distribution Statement D Documents</w:t>
      </w:r>
      <w:r>
        <w:t xml:space="preserve">- Records and Documentary Material marked Distribution Statement D shall not be left unattended on desks but will be placed in a secured out of sight location.  At the close of business, Distribution Statement D Records and Documents shall be stored </w:t>
      </w:r>
      <w:proofErr w:type="gramStart"/>
      <w:r>
        <w:t>so as to</w:t>
      </w:r>
      <w:proofErr w:type="gramEnd"/>
      <w:r>
        <w:t xml:space="preserve"> preclude unauthorized access.   </w:t>
      </w:r>
    </w:p>
    <w:p w:rsidR="00E11944" w:rsidRDefault="00330281">
      <w:pPr>
        <w:spacing w:after="0" w:line="259" w:lineRule="auto"/>
        <w:ind w:left="15" w:firstLine="0"/>
      </w:pPr>
      <w:r>
        <w:t xml:space="preserve">   </w:t>
      </w:r>
    </w:p>
    <w:p w:rsidR="00E11944" w:rsidRDefault="00330281">
      <w:pPr>
        <w:ind w:left="10" w:right="47"/>
      </w:pPr>
      <w:r>
        <w:t xml:space="preserve">Filing such material with other unclassified records in unlocked files, desks, etc., will be adequate where normal internal building security </w:t>
      </w:r>
      <w:proofErr w:type="gramStart"/>
      <w:r>
        <w:t>is provided</w:t>
      </w:r>
      <w:proofErr w:type="gramEnd"/>
      <w:r>
        <w:t xml:space="preserve"> during non-working hours.  When such internal security is not exercised, the material will be stored in locked rooms or receptacles, I.E., a file, desk, bookcase, etc.   </w:t>
      </w:r>
    </w:p>
    <w:p w:rsidR="00E11944" w:rsidRDefault="00330281">
      <w:pPr>
        <w:spacing w:after="0" w:line="259" w:lineRule="auto"/>
        <w:ind w:left="15" w:firstLine="0"/>
      </w:pPr>
      <w:r>
        <w:t xml:space="preserve">   </w:t>
      </w:r>
    </w:p>
    <w:p w:rsidR="00E11944" w:rsidRDefault="00330281">
      <w:pPr>
        <w:ind w:left="10" w:right="47"/>
      </w:pPr>
      <w:r>
        <w:t xml:space="preserve">Documents or records containing Distribution Statement D information </w:t>
      </w:r>
      <w:proofErr w:type="gramStart"/>
      <w:r>
        <w:t>shall be transported</w:t>
      </w:r>
      <w:proofErr w:type="gramEnd"/>
      <w:r>
        <w:t xml:space="preserve"> between offices in the same manner as regular material.  First class mail or ordinary parcel post </w:t>
      </w:r>
      <w:proofErr w:type="gramStart"/>
      <w:r>
        <w:t>may be used</w:t>
      </w:r>
      <w:proofErr w:type="gramEnd"/>
      <w:r>
        <w:t xml:space="preserve"> for transportation outside the seller’s premises.   </w:t>
      </w:r>
    </w:p>
    <w:p w:rsidR="00E11944" w:rsidRDefault="00330281">
      <w:pPr>
        <w:spacing w:after="0" w:line="259" w:lineRule="auto"/>
        <w:ind w:left="15" w:firstLine="0"/>
      </w:pPr>
      <w:r>
        <w:lastRenderedPageBreak/>
        <w:t xml:space="preserve">   </w:t>
      </w:r>
    </w:p>
    <w:p w:rsidR="00E11944" w:rsidRDefault="00330281">
      <w:pPr>
        <w:ind w:left="10" w:right="47"/>
      </w:pPr>
      <w:r>
        <w:t xml:space="preserve">Documents marked Distribution Statement D (FOUO) </w:t>
      </w:r>
      <w:proofErr w:type="gramStart"/>
      <w:r>
        <w:t>may be destroyed</w:t>
      </w:r>
      <w:proofErr w:type="gramEnd"/>
      <w:r>
        <w:t xml:space="preserve"> by any means approved for the destruction of classified information of by any means that would make it difficult to recognize of reconstruct the information. (</w:t>
      </w:r>
      <w:proofErr w:type="gramStart"/>
      <w:r>
        <w:t>reference</w:t>
      </w:r>
      <w:proofErr w:type="gramEnd"/>
      <w:r>
        <w:t xml:space="preserve"> DODM 5200.01-V4, February 24, 2012)   </w:t>
      </w:r>
    </w:p>
    <w:p w:rsidR="00E11944" w:rsidRDefault="00330281">
      <w:pPr>
        <w:spacing w:after="0" w:line="259" w:lineRule="auto"/>
        <w:ind w:left="0" w:firstLine="0"/>
      </w:pPr>
      <w:r>
        <w:t xml:space="preserve">  </w:t>
      </w:r>
    </w:p>
    <w:p w:rsidR="00E11944" w:rsidRDefault="00330281">
      <w:pPr>
        <w:pStyle w:val="Heading1"/>
        <w:ind w:left="10"/>
      </w:pPr>
      <w:r>
        <w:t>QC-012 (12-5-2017)</w:t>
      </w:r>
      <w:r>
        <w:rPr>
          <w:u w:val="none"/>
        </w:rPr>
        <w:t xml:space="preserve">  </w:t>
      </w:r>
    </w:p>
    <w:p w:rsidR="00E11944" w:rsidRDefault="00330281">
      <w:pPr>
        <w:ind w:left="10" w:right="47"/>
      </w:pPr>
      <w:r>
        <w:rPr>
          <w:b/>
          <w:u w:val="single" w:color="000000"/>
        </w:rPr>
        <w:t xml:space="preserve">Traceability Marking of Level 1 and/or </w:t>
      </w:r>
      <w:proofErr w:type="spellStart"/>
      <w:r>
        <w:rPr>
          <w:b/>
          <w:u w:val="single" w:color="000000"/>
        </w:rPr>
        <w:t>Subsafe</w:t>
      </w:r>
      <w:proofErr w:type="spellEnd"/>
      <w:r>
        <w:rPr>
          <w:b/>
          <w:u w:val="single" w:color="000000"/>
        </w:rPr>
        <w:t xml:space="preserve"> Category 1 Assemblies</w:t>
      </w:r>
      <w:r>
        <w:t xml:space="preserve">- </w:t>
      </w:r>
      <w:proofErr w:type="gramStart"/>
      <w:r>
        <w:t>The</w:t>
      </w:r>
      <w:proofErr w:type="gramEnd"/>
      <w:r>
        <w:t xml:space="preserve"> Major Level 1 and/or </w:t>
      </w:r>
      <w:proofErr w:type="spellStart"/>
      <w:r>
        <w:t>Subsafe</w:t>
      </w:r>
      <w:proofErr w:type="spellEnd"/>
      <w:r>
        <w:t xml:space="preserve"> part of each assembly shall be marked with unique identifier traceable to both the lot of major Level 1 and/or </w:t>
      </w:r>
      <w:proofErr w:type="spellStart"/>
      <w:r>
        <w:t>Subsafe</w:t>
      </w:r>
      <w:proofErr w:type="spellEnd"/>
      <w:r>
        <w:t xml:space="preserve"> parts and the lot of assemblies.  </w:t>
      </w:r>
    </w:p>
    <w:p w:rsidR="00E11944" w:rsidRDefault="00330281">
      <w:pPr>
        <w:spacing w:after="0" w:line="259" w:lineRule="auto"/>
        <w:ind w:left="15" w:firstLine="0"/>
      </w:pPr>
      <w:r>
        <w:t xml:space="preserve">  </w:t>
      </w:r>
    </w:p>
    <w:p w:rsidR="00E11944" w:rsidRDefault="00330281">
      <w:pPr>
        <w:ind w:left="10" w:right="47"/>
      </w:pPr>
      <w:r>
        <w:t xml:space="preserve">Each Major Level 1 and/or </w:t>
      </w:r>
      <w:proofErr w:type="spellStart"/>
      <w:r>
        <w:t>Subsafe</w:t>
      </w:r>
      <w:proofErr w:type="spellEnd"/>
      <w:r>
        <w:t xml:space="preserve"> assembly requiring test reports shall be marked with a unique identifier traceable to all Level 1 and/or </w:t>
      </w:r>
      <w:proofErr w:type="spellStart"/>
      <w:r>
        <w:t>Subsafe</w:t>
      </w:r>
      <w:proofErr w:type="spellEnd"/>
      <w:r>
        <w:t xml:space="preserve"> material requiring test reports in the assembly.  The unique identifier shall consist of the purchase order number, a dash, the line item number, another dash and a serialized unit number.  Example:  PPW102-010-1-12.  </w:t>
      </w:r>
    </w:p>
    <w:p w:rsidR="00E11944" w:rsidRDefault="00330281">
      <w:pPr>
        <w:spacing w:after="0" w:line="259" w:lineRule="auto"/>
        <w:ind w:left="15" w:firstLine="0"/>
      </w:pPr>
      <w:r>
        <w:t xml:space="preserve">  </w:t>
      </w:r>
    </w:p>
    <w:p w:rsidR="00E11944" w:rsidRDefault="00330281">
      <w:pPr>
        <w:ind w:left="10" w:right="47"/>
      </w:pPr>
      <w:r>
        <w:t xml:space="preserve">Note:  The total number of characters for the unique serial numbers, including the specified dashes, shall not exceed 22 characters.  </w:t>
      </w:r>
    </w:p>
    <w:p w:rsidR="00E11944" w:rsidRDefault="00330281">
      <w:pPr>
        <w:spacing w:after="0" w:line="259" w:lineRule="auto"/>
        <w:ind w:left="15" w:firstLine="0"/>
      </w:pPr>
      <w:r>
        <w:t xml:space="preserve">  </w:t>
      </w:r>
    </w:p>
    <w:p w:rsidR="00E11944" w:rsidRDefault="00330281">
      <w:pPr>
        <w:ind w:left="10" w:right="47"/>
      </w:pPr>
      <w:r>
        <w:t xml:space="preserve">The test reports for the Major Level 1 and/or </w:t>
      </w:r>
      <w:proofErr w:type="spellStart"/>
      <w:r>
        <w:t>Subsafe</w:t>
      </w:r>
      <w:proofErr w:type="spellEnd"/>
      <w:r>
        <w:t xml:space="preserve"> piece parts of each assembly shall be marked with unique identifier to which they are applicable.  Those test </w:t>
      </w:r>
      <w:proofErr w:type="gramStart"/>
      <w:r>
        <w:t>reports which report more than one heat treatment lot load</w:t>
      </w:r>
      <w:proofErr w:type="gramEnd"/>
      <w:r>
        <w:t xml:space="preserve"> must identify the unique identifier to the specific heat and load that it is applicable to.  </w:t>
      </w:r>
    </w:p>
    <w:p w:rsidR="00E11944" w:rsidRDefault="00330281">
      <w:pPr>
        <w:spacing w:after="0" w:line="259" w:lineRule="auto"/>
        <w:ind w:left="15" w:firstLine="0"/>
      </w:pPr>
      <w:r>
        <w:t xml:space="preserve">  </w:t>
      </w:r>
    </w:p>
    <w:p w:rsidR="00E11944" w:rsidRDefault="00330281">
      <w:pPr>
        <w:ind w:left="10" w:right="47"/>
      </w:pPr>
      <w:r>
        <w:t xml:space="preserve">For markings of the major Level 1 or </w:t>
      </w:r>
      <w:proofErr w:type="spellStart"/>
      <w:r>
        <w:t>Subsafe</w:t>
      </w:r>
      <w:proofErr w:type="spellEnd"/>
      <w:r>
        <w:t xml:space="preserve"> part of the pressure containing assemblies, a homogeneous lot of assemblies shall consist of assemblies of the same normal size, type and style.  The Major Level 1 and/or </w:t>
      </w:r>
      <w:proofErr w:type="spellStart"/>
      <w:r>
        <w:t>Subsafe</w:t>
      </w:r>
      <w:proofErr w:type="spellEnd"/>
      <w:r>
        <w:t xml:space="preserve"> part of each assembly shall be from one heat of material and shall be heat treated in the same batch or continuous process under the same conditions.  </w:t>
      </w:r>
      <w:proofErr w:type="gramStart"/>
      <w:r>
        <w:t>Heat treated</w:t>
      </w:r>
      <w:proofErr w:type="gramEnd"/>
      <w:r>
        <w:t xml:space="preserve"> conditions shall include annealed, age-hardened, annealed and age-hardened, normalized and tempered, and quenched and tempered.  </w:t>
      </w:r>
    </w:p>
    <w:p w:rsidR="00E11944" w:rsidRDefault="00330281">
      <w:pPr>
        <w:spacing w:after="0" w:line="259" w:lineRule="auto"/>
        <w:ind w:left="15" w:firstLine="0"/>
      </w:pPr>
      <w:r>
        <w:t xml:space="preserve">  </w:t>
      </w:r>
    </w:p>
    <w:p w:rsidR="00E11944" w:rsidRDefault="00330281">
      <w:pPr>
        <w:ind w:left="10" w:right="47"/>
      </w:pPr>
      <w:r>
        <w:t xml:space="preserve">When a conflict exists between the lot definition given herein for marking and the lot definition in the assembly specification, the lot definition herein shall take precedence for marking of the major level 1 and/or </w:t>
      </w:r>
      <w:proofErr w:type="spellStart"/>
      <w:r>
        <w:t>Subsafe</w:t>
      </w:r>
      <w:proofErr w:type="spellEnd"/>
      <w:r>
        <w:t xml:space="preserve"> part in each assembly.  </w:t>
      </w:r>
    </w:p>
    <w:p w:rsidR="00E11944" w:rsidRDefault="00330281">
      <w:pPr>
        <w:spacing w:after="0" w:line="259" w:lineRule="auto"/>
        <w:ind w:left="15" w:firstLine="0"/>
      </w:pPr>
      <w:r>
        <w:t xml:space="preserve">  </w:t>
      </w:r>
    </w:p>
    <w:p w:rsidR="00E11944" w:rsidRDefault="00330281">
      <w:pPr>
        <w:pStyle w:val="Heading1"/>
        <w:ind w:left="10"/>
      </w:pPr>
      <w:r>
        <w:t>QC-013 (2-13-2018)</w:t>
      </w:r>
      <w:r>
        <w:rPr>
          <w:u w:val="none"/>
        </w:rPr>
        <w:t xml:space="preserve">   </w:t>
      </w:r>
    </w:p>
    <w:p w:rsidR="00E11944" w:rsidRDefault="00330281">
      <w:pPr>
        <w:ind w:left="10" w:right="47"/>
      </w:pPr>
      <w:r>
        <w:rPr>
          <w:b/>
          <w:u w:val="single" w:color="000000"/>
        </w:rPr>
        <w:t>C = O Sampling Plan</w:t>
      </w:r>
      <w:r>
        <w:t xml:space="preserve"> - Product inspected by a sampling plan for delivery on this purchase order must use an acceptance number zero; i.e. accept on zero defects and reject the lot on one or more defects. AQL's may be used to establish the proper sample </w:t>
      </w:r>
      <w:proofErr w:type="gramStart"/>
      <w:r>
        <w:t>size,</w:t>
      </w:r>
      <w:proofErr w:type="gramEnd"/>
      <w:r>
        <w:t xml:space="preserve"> however, the acceptance number is zero. Inspection data </w:t>
      </w:r>
      <w:proofErr w:type="gramStart"/>
      <w:r>
        <w:t>shall be kept on file and made available upon request</w:t>
      </w:r>
      <w:proofErr w:type="gramEnd"/>
      <w:r>
        <w:t xml:space="preserve">. </w:t>
      </w:r>
    </w:p>
    <w:p w:rsidR="00E11944" w:rsidRDefault="00330281">
      <w:pPr>
        <w:spacing w:after="0" w:line="259" w:lineRule="auto"/>
        <w:ind w:left="15" w:firstLine="0"/>
        <w:jc w:val="both"/>
      </w:pPr>
      <w:r>
        <w:t xml:space="preserve">  </w:t>
      </w:r>
      <w:r>
        <w:tab/>
        <w:t xml:space="preserve"> </w:t>
      </w:r>
    </w:p>
    <w:p w:rsidR="00E11944" w:rsidRDefault="00330281">
      <w:pPr>
        <w:pStyle w:val="Heading1"/>
        <w:ind w:left="10"/>
      </w:pPr>
      <w:r>
        <w:t>QC-014 (2-13-2018)</w:t>
      </w:r>
      <w:r>
        <w:rPr>
          <w:u w:val="none"/>
        </w:rPr>
        <w:t xml:space="preserve">   </w:t>
      </w:r>
    </w:p>
    <w:p w:rsidR="00E11944" w:rsidRDefault="00330281">
      <w:pPr>
        <w:ind w:left="10" w:right="47"/>
      </w:pPr>
      <w:r>
        <w:rPr>
          <w:b/>
          <w:u w:val="single" w:color="000000"/>
        </w:rPr>
        <w:t>C = O Sampling Plan Deliverable</w:t>
      </w:r>
      <w:r>
        <w:t xml:space="preserve">- Product inspected by a sampling plan for delivery on this purchase order must use an acceptance number zero; i.e. accept on zero defects and reject the lot on one or </w:t>
      </w:r>
      <w:r>
        <w:lastRenderedPageBreak/>
        <w:t xml:space="preserve">more defects. AQL's may be used to establish the proper sample </w:t>
      </w:r>
      <w:proofErr w:type="gramStart"/>
      <w:r>
        <w:t>size,</w:t>
      </w:r>
      <w:proofErr w:type="gramEnd"/>
      <w:r>
        <w:t xml:space="preserve"> however, the acceptance number is zero. The Type, Quantity and Results of the sample inspections must accompany each shipment of hardware. </w:t>
      </w:r>
    </w:p>
    <w:p w:rsidR="00E11944" w:rsidRDefault="00330281">
      <w:pPr>
        <w:pStyle w:val="Heading1"/>
        <w:ind w:left="10"/>
      </w:pPr>
      <w:r>
        <w:t>QC-015 (12-5-2017)</w:t>
      </w:r>
      <w:r>
        <w:rPr>
          <w:u w:val="none"/>
        </w:rPr>
        <w:t xml:space="preserve">  </w:t>
      </w:r>
    </w:p>
    <w:p w:rsidR="00E11944" w:rsidRDefault="00330281">
      <w:pPr>
        <w:spacing w:after="5"/>
        <w:ind w:left="10"/>
      </w:pPr>
      <w:r>
        <w:rPr>
          <w:b/>
          <w:u w:val="single" w:color="000000"/>
        </w:rPr>
        <w:t>Special Certification - Seller Use of W International Furnished Material</w:t>
      </w:r>
      <w:r>
        <w:t xml:space="preserve"> – The seller shall account for all buyer supplied material.    </w:t>
      </w:r>
    </w:p>
    <w:p w:rsidR="00E11944" w:rsidRDefault="00330281">
      <w:pPr>
        <w:spacing w:after="0" w:line="259" w:lineRule="auto"/>
        <w:ind w:left="15" w:firstLine="0"/>
      </w:pPr>
      <w:r>
        <w:t xml:space="preserve">  </w:t>
      </w:r>
    </w:p>
    <w:p w:rsidR="00E11944" w:rsidRDefault="00330281">
      <w:pPr>
        <w:ind w:left="10" w:right="47"/>
      </w:pPr>
      <w:r>
        <w:t xml:space="preserve">Certification is required that materials supplied by buyer for use on this order, in fact, were used by the seller in the manufacture and/or assembly of equipment on this order without exception or substitution of other materials, unless the substitution has been specifically authorized by buyer in writing.  </w:t>
      </w:r>
    </w:p>
    <w:p w:rsidR="00E11944" w:rsidRDefault="00330281">
      <w:pPr>
        <w:spacing w:after="0" w:line="259" w:lineRule="auto"/>
        <w:ind w:left="15" w:firstLine="0"/>
      </w:pPr>
      <w:r>
        <w:t xml:space="preserve">  </w:t>
      </w:r>
    </w:p>
    <w:p w:rsidR="00E11944" w:rsidRDefault="00330281">
      <w:pPr>
        <w:ind w:left="10" w:right="47"/>
      </w:pPr>
      <w:r>
        <w:t xml:space="preserve">A copy of the said certification signed and dated by seller’s authorized representative is to accompany each shipment of material on this order.  </w:t>
      </w:r>
    </w:p>
    <w:p w:rsidR="00E11944" w:rsidRDefault="00330281">
      <w:pPr>
        <w:spacing w:after="0" w:line="259" w:lineRule="auto"/>
        <w:ind w:left="1" w:firstLine="0"/>
      </w:pPr>
      <w:r>
        <w:t xml:space="preserve"> </w:t>
      </w:r>
    </w:p>
    <w:p w:rsidR="00E11944" w:rsidRDefault="00330281">
      <w:pPr>
        <w:pStyle w:val="Heading1"/>
        <w:ind w:left="10"/>
      </w:pPr>
      <w:r>
        <w:t>QC-016 (1-15-2018)</w:t>
      </w:r>
      <w:r>
        <w:rPr>
          <w:u w:val="none"/>
        </w:rPr>
        <w:t xml:space="preserve">  </w:t>
      </w:r>
    </w:p>
    <w:p w:rsidR="00E11944" w:rsidRDefault="00330281">
      <w:pPr>
        <w:ind w:left="10" w:right="47"/>
      </w:pPr>
      <w:r>
        <w:rPr>
          <w:b/>
          <w:u w:val="single" w:color="000000"/>
        </w:rPr>
        <w:t>Safeguarding Covered Defense Information and Cyber Incident Reporting</w:t>
      </w:r>
      <w:r>
        <w:t xml:space="preserve"> – The seller and their suppliers are required to provide adequate security on covered contractor information systems that, at a minimum, meets the requirements of National Institute of Standards and Technology (NIST) Special Publication (SP) 800-171 </w:t>
      </w:r>
    </w:p>
    <w:p w:rsidR="00E11944" w:rsidRDefault="00330281">
      <w:pPr>
        <w:spacing w:after="0" w:line="259" w:lineRule="auto"/>
        <w:ind w:left="1" w:firstLine="0"/>
      </w:pPr>
      <w:r>
        <w:t xml:space="preserve"> </w:t>
      </w:r>
    </w:p>
    <w:p w:rsidR="00E11944" w:rsidRDefault="00330281">
      <w:pPr>
        <w:pStyle w:val="Heading1"/>
        <w:ind w:left="10"/>
      </w:pPr>
      <w:r>
        <w:t>QC-017 (3-6-2018)</w:t>
      </w:r>
      <w:r>
        <w:rPr>
          <w:u w:val="none"/>
        </w:rPr>
        <w:t xml:space="preserve"> </w:t>
      </w:r>
    </w:p>
    <w:p w:rsidR="00E11944" w:rsidRDefault="00330281">
      <w:pPr>
        <w:ind w:left="10" w:right="47"/>
      </w:pPr>
      <w:r>
        <w:rPr>
          <w:b/>
          <w:u w:val="single" w:color="000000"/>
        </w:rPr>
        <w:t>Material Certification</w:t>
      </w:r>
      <w:r>
        <w:t xml:space="preserve"> – Material certification data (chemical analysis, mechanical and physical testing) is required with this order and must accompany each shipment.  Physical material and/or packaging containing the material </w:t>
      </w:r>
      <w:proofErr w:type="gramStart"/>
      <w:r>
        <w:t>must be identified</w:t>
      </w:r>
      <w:proofErr w:type="gramEnd"/>
      <w:r>
        <w:t xml:space="preserve"> with the heat lot number.  Certification data </w:t>
      </w:r>
      <w:proofErr w:type="gramStart"/>
      <w:r>
        <w:t>must be recorded</w:t>
      </w:r>
      <w:proofErr w:type="gramEnd"/>
      <w:r>
        <w:t xml:space="preserve"> on the testing company’s letterhead and shall bear the name, title, and signature of the authorized company representative. Certification data shall be either the original mill certification, original certification from the testing facility or exact photocopies of the original certifications.  </w:t>
      </w:r>
    </w:p>
    <w:p w:rsidR="00E11944" w:rsidRDefault="00330281">
      <w:pPr>
        <w:spacing w:after="0" w:line="259" w:lineRule="auto"/>
        <w:ind w:left="1" w:firstLine="0"/>
      </w:pPr>
      <w:r>
        <w:t xml:space="preserve"> </w:t>
      </w:r>
    </w:p>
    <w:p w:rsidR="00E11944" w:rsidRDefault="00330281">
      <w:pPr>
        <w:pStyle w:val="Heading1"/>
        <w:ind w:left="10"/>
      </w:pPr>
      <w:r>
        <w:t>QC-018 (4/25/2018)</w:t>
      </w:r>
      <w:r>
        <w:rPr>
          <w:u w:val="none"/>
        </w:rPr>
        <w:t xml:space="preserve"> </w:t>
      </w:r>
    </w:p>
    <w:p w:rsidR="00E11944" w:rsidRDefault="00330281">
      <w:pPr>
        <w:ind w:left="10" w:right="47"/>
      </w:pPr>
      <w:r>
        <w:rPr>
          <w:b/>
          <w:u w:val="single" w:color="000000"/>
        </w:rPr>
        <w:t xml:space="preserve">Shelf Life Requirement </w:t>
      </w:r>
      <w:r>
        <w:rPr>
          <w:b/>
        </w:rPr>
        <w:t xml:space="preserve">- </w:t>
      </w:r>
      <w:r>
        <w:t xml:space="preserve">The seller shall identify those items and / or assemblies that have a specific shelf life requirement.  At minimal, the part number, date manufactured, shelf life, and MSDS, as applicable, will be marked on each individual container.  Seventy-five percent of the product </w:t>
      </w:r>
      <w:proofErr w:type="gramStart"/>
      <w:r>
        <w:t>shelf-life</w:t>
      </w:r>
      <w:proofErr w:type="gramEnd"/>
      <w:r>
        <w:t xml:space="preserve"> is required upon receipt at W International. </w:t>
      </w:r>
    </w:p>
    <w:p w:rsidR="00E11944" w:rsidRDefault="00330281">
      <w:pPr>
        <w:spacing w:after="0" w:line="259" w:lineRule="auto"/>
        <w:ind w:left="1" w:firstLine="0"/>
      </w:pPr>
      <w:r>
        <w:t xml:space="preserve"> </w:t>
      </w:r>
    </w:p>
    <w:p w:rsidR="00E11944" w:rsidRDefault="00330281">
      <w:pPr>
        <w:pStyle w:val="Heading1"/>
        <w:ind w:left="10"/>
      </w:pPr>
      <w:r>
        <w:t>QC-019 (6/26/2018)</w:t>
      </w:r>
      <w:r>
        <w:rPr>
          <w:u w:val="none"/>
        </w:rPr>
        <w:t xml:space="preserve"> </w:t>
      </w:r>
    </w:p>
    <w:p w:rsidR="00E11944" w:rsidRDefault="00330281">
      <w:pPr>
        <w:ind w:left="10" w:right="47"/>
      </w:pPr>
      <w:r>
        <w:rPr>
          <w:b/>
          <w:u w:val="single" w:color="000000"/>
        </w:rPr>
        <w:t>Marking Requirements for Supplied Material</w:t>
      </w:r>
      <w:r>
        <w:rPr>
          <w:u w:val="single" w:color="000000"/>
        </w:rPr>
        <w:t xml:space="preserve"> </w:t>
      </w:r>
      <w:r>
        <w:t xml:space="preserve">– Material identification requires transfer of all markings on customer supplied material, as applicable.  </w:t>
      </w:r>
    </w:p>
    <w:p w:rsidR="00E11944" w:rsidRDefault="00330281">
      <w:pPr>
        <w:spacing w:after="0" w:line="259" w:lineRule="auto"/>
        <w:ind w:left="1" w:firstLine="0"/>
      </w:pPr>
      <w:r>
        <w:t xml:space="preserve"> </w:t>
      </w:r>
    </w:p>
    <w:p w:rsidR="00E11944" w:rsidRDefault="00330281">
      <w:pPr>
        <w:ind w:left="10" w:right="47"/>
      </w:pPr>
      <w:r>
        <w:t xml:space="preserve">The final markings, in addition to the purchase order requirements, is to </w:t>
      </w:r>
      <w:proofErr w:type="gramStart"/>
      <w:r>
        <w:t>be maintained</w:t>
      </w:r>
      <w:proofErr w:type="gramEnd"/>
      <w:r>
        <w:t xml:space="preserve"> on the material in accordance with the table below.  Required markings </w:t>
      </w:r>
      <w:proofErr w:type="gramStart"/>
      <w:r>
        <w:t>must be maintained</w:t>
      </w:r>
      <w:proofErr w:type="gramEnd"/>
      <w:r>
        <w:t xml:space="preserve"> throughout all operations.  (Not all below markings may be on plates as received) </w:t>
      </w:r>
    </w:p>
    <w:p w:rsidR="00E11944" w:rsidRDefault="00330281">
      <w:pPr>
        <w:spacing w:after="14" w:line="259" w:lineRule="auto"/>
        <w:ind w:left="15" w:firstLine="0"/>
      </w:pPr>
      <w:r>
        <w:t xml:space="preserve">  </w:t>
      </w:r>
    </w:p>
    <w:p w:rsidR="00E11944" w:rsidRDefault="00330281">
      <w:pPr>
        <w:pStyle w:val="Heading2"/>
        <w:tabs>
          <w:tab w:val="center" w:pos="3601"/>
          <w:tab w:val="center" w:pos="4321"/>
          <w:tab w:val="center" w:pos="5421"/>
        </w:tabs>
        <w:ind w:left="0"/>
      </w:pPr>
      <w:r>
        <w:lastRenderedPageBreak/>
        <w:t>Type of Markings to be maintained</w:t>
      </w:r>
      <w:r>
        <w:rPr>
          <w:u w:val="none"/>
        </w:rPr>
        <w:t xml:space="preserve"> </w:t>
      </w:r>
      <w:r>
        <w:rPr>
          <w:u w:val="none"/>
        </w:rPr>
        <w:tab/>
        <w:t xml:space="preserve"> </w:t>
      </w:r>
      <w:r>
        <w:rPr>
          <w:u w:val="none"/>
        </w:rPr>
        <w:tab/>
        <w:t xml:space="preserve"> </w:t>
      </w:r>
      <w:r>
        <w:rPr>
          <w:u w:val="none"/>
        </w:rPr>
        <w:tab/>
      </w:r>
      <w:r>
        <w:t>Example</w:t>
      </w:r>
      <w:r>
        <w:rPr>
          <w:u w:val="none"/>
        </w:rPr>
        <w:t xml:space="preserve"> </w:t>
      </w:r>
    </w:p>
    <w:p w:rsidR="00E11944" w:rsidRDefault="00330281">
      <w:pPr>
        <w:tabs>
          <w:tab w:val="center" w:pos="2161"/>
          <w:tab w:val="center" w:pos="2881"/>
          <w:tab w:val="center" w:pos="3601"/>
          <w:tab w:val="center" w:pos="4321"/>
          <w:tab w:val="center" w:pos="5898"/>
        </w:tabs>
        <w:ind w:left="0" w:firstLine="0"/>
      </w:pPr>
      <w:r>
        <w:t xml:space="preserve">EB3952 Designators </w:t>
      </w:r>
      <w:r>
        <w:tab/>
        <w:t xml:space="preserve"> </w:t>
      </w:r>
      <w:r>
        <w:tab/>
        <w:t xml:space="preserve"> </w:t>
      </w:r>
      <w:r>
        <w:tab/>
        <w:t xml:space="preserve"> </w:t>
      </w:r>
      <w:r>
        <w:tab/>
        <w:t xml:space="preserve"> </w:t>
      </w:r>
      <w:r>
        <w:tab/>
        <w:t xml:space="preserve">NCA (2 or 3 letters) </w:t>
      </w:r>
    </w:p>
    <w:p w:rsidR="00E11944" w:rsidRDefault="00330281">
      <w:pPr>
        <w:tabs>
          <w:tab w:val="center" w:pos="2881"/>
          <w:tab w:val="center" w:pos="3601"/>
          <w:tab w:val="center" w:pos="4321"/>
          <w:tab w:val="center" w:pos="6012"/>
        </w:tabs>
        <w:ind w:left="0" w:firstLine="0"/>
      </w:pPr>
      <w:r>
        <w:t xml:space="preserve">Vendor Serial Number  </w:t>
      </w:r>
      <w:r>
        <w:tab/>
        <w:t xml:space="preserve"> </w:t>
      </w:r>
      <w:r>
        <w:tab/>
        <w:t xml:space="preserve"> </w:t>
      </w:r>
      <w:r>
        <w:tab/>
        <w:t xml:space="preserve"> </w:t>
      </w:r>
      <w:r>
        <w:tab/>
        <w:t xml:space="preserve">PPY241-001-1-2000-9 </w:t>
      </w:r>
    </w:p>
    <w:p w:rsidR="00E11944" w:rsidRDefault="00330281" w:rsidP="00630888">
      <w:pPr>
        <w:tabs>
          <w:tab w:val="center" w:pos="720"/>
          <w:tab w:val="center" w:pos="1440"/>
          <w:tab w:val="center" w:pos="2160"/>
          <w:tab w:val="center" w:pos="2880"/>
          <w:tab w:val="center" w:pos="3600"/>
          <w:tab w:val="center" w:pos="4320"/>
          <w:tab w:val="center" w:pos="5772"/>
        </w:tabs>
        <w:ind w:left="0" w:firstLine="0"/>
      </w:pPr>
      <w:r>
        <w:t xml:space="preserve">MIC# </w:t>
      </w:r>
      <w:r>
        <w:tab/>
        <w:t xml:space="preserve"> </w:t>
      </w:r>
      <w:r>
        <w:tab/>
        <w:t xml:space="preserve"> </w:t>
      </w:r>
      <w:r>
        <w:tab/>
        <w:t xml:space="preserve"> </w:t>
      </w:r>
      <w:r>
        <w:tab/>
        <w:t xml:space="preserve"> </w:t>
      </w:r>
      <w:r>
        <w:tab/>
        <w:t xml:space="preserve"> </w:t>
      </w:r>
      <w:r>
        <w:tab/>
        <w:t xml:space="preserve"> </w:t>
      </w:r>
      <w:r>
        <w:tab/>
        <w:t xml:space="preserve">NCZ10048-044G </w:t>
      </w:r>
    </w:p>
    <w:p w:rsidR="00E11944" w:rsidRDefault="00330281">
      <w:pPr>
        <w:spacing w:after="2" w:line="259" w:lineRule="auto"/>
        <w:ind w:left="15" w:right="3045" w:firstLine="0"/>
        <w:jc w:val="both"/>
      </w:pPr>
      <w:r>
        <w:t xml:space="preserve">Material Heat Lot     731236 NDT Marking      UT; MT; RT; </w:t>
      </w:r>
      <w:proofErr w:type="gramStart"/>
      <w:r>
        <w:t>VT  Note</w:t>
      </w:r>
      <w:proofErr w:type="gramEnd"/>
      <w:r>
        <w:t xml:space="preserve">: Marking to be performed by use of the </w:t>
      </w:r>
      <w:proofErr w:type="spellStart"/>
      <w:r>
        <w:t>vibro</w:t>
      </w:r>
      <w:proofErr w:type="spellEnd"/>
      <w:r>
        <w:t xml:space="preserve"> tool method or low stress steel die where legibility may degrade, the area being marked must be coated with a blue </w:t>
      </w:r>
      <w:proofErr w:type="spellStart"/>
      <w:r>
        <w:t>dykem</w:t>
      </w:r>
      <w:proofErr w:type="spellEnd"/>
      <w:r>
        <w:t xml:space="preserve"> type solution prior to etching. </w:t>
      </w:r>
    </w:p>
    <w:p w:rsidR="00E11944" w:rsidRDefault="00330281">
      <w:pPr>
        <w:spacing w:after="0" w:line="259" w:lineRule="auto"/>
        <w:ind w:left="15" w:firstLine="0"/>
      </w:pPr>
      <w:r>
        <w:t xml:space="preserve"> </w:t>
      </w:r>
    </w:p>
    <w:p w:rsidR="00E11944" w:rsidRDefault="00330281">
      <w:pPr>
        <w:pStyle w:val="Heading1"/>
        <w:ind w:left="10"/>
      </w:pPr>
      <w:r>
        <w:t>QC-020 (6/26/2018)</w:t>
      </w:r>
      <w:r>
        <w:rPr>
          <w:u w:val="none"/>
        </w:rPr>
        <w:t xml:space="preserve"> </w:t>
      </w:r>
    </w:p>
    <w:p w:rsidR="00EB50AE" w:rsidRDefault="00330281" w:rsidP="00C1399B">
      <w:pPr>
        <w:ind w:left="10" w:right="47"/>
      </w:pPr>
      <w:r>
        <w:rPr>
          <w:b/>
          <w:u w:val="single" w:color="000000"/>
        </w:rPr>
        <w:t>Internal and External Threads</w:t>
      </w:r>
      <w:r>
        <w:t xml:space="preserve"> – Fabricated internal and/or external threads </w:t>
      </w:r>
      <w:proofErr w:type="gramStart"/>
      <w:r>
        <w:t>shall be inspected</w:t>
      </w:r>
      <w:proofErr w:type="gramEnd"/>
      <w:r>
        <w:t xml:space="preserve"> using the appropriate Go/No Go gages to verify the final thread form.   </w:t>
      </w:r>
    </w:p>
    <w:p w:rsidR="00EB50AE" w:rsidRDefault="00EB50AE" w:rsidP="00EB50AE">
      <w:pPr>
        <w:ind w:right="47"/>
      </w:pPr>
    </w:p>
    <w:p w:rsidR="00EB50AE" w:rsidRPr="00EB50AE" w:rsidRDefault="00C1399B" w:rsidP="00E82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eastAsia="Times New Roman" w:cs="Courier New"/>
          <w:b/>
        </w:rPr>
      </w:pPr>
      <w:r>
        <w:rPr>
          <w:rFonts w:eastAsia="Times New Roman" w:cs="Courier New"/>
          <w:b/>
        </w:rPr>
        <w:t>QC-021</w:t>
      </w:r>
      <w:r w:rsidR="00EB50AE">
        <w:rPr>
          <w:rFonts w:eastAsia="Times New Roman" w:cs="Courier New"/>
          <w:b/>
        </w:rPr>
        <w:t xml:space="preserve"> </w:t>
      </w:r>
      <w:r w:rsidR="00996846">
        <w:rPr>
          <w:rFonts w:eastAsia="Times New Roman" w:cs="Courier New"/>
          <w:b/>
        </w:rPr>
        <w:t>(10/16</w:t>
      </w:r>
      <w:r w:rsidR="00EB50AE">
        <w:rPr>
          <w:rFonts w:eastAsia="Times New Roman" w:cs="Courier New"/>
          <w:b/>
        </w:rPr>
        <w:t>/2018)</w:t>
      </w:r>
    </w:p>
    <w:p w:rsidR="00EB50AE" w:rsidRPr="00EB50AE" w:rsidRDefault="00EB50AE" w:rsidP="00E82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eastAsia="Times New Roman" w:cs="Courier New"/>
          <w:b/>
          <w:u w:val="single"/>
        </w:rPr>
      </w:pPr>
      <w:r w:rsidRPr="00EB50AE">
        <w:rPr>
          <w:rFonts w:eastAsia="Times New Roman" w:cs="Courier New"/>
          <w:b/>
          <w:u w:val="single"/>
        </w:rPr>
        <w:t>CONTROL OF NAVAL NUCLEAR PROPULSION INFORMATION (NNPI)</w:t>
      </w:r>
      <w:r>
        <w:rPr>
          <w:rFonts w:eastAsia="Times New Roman" w:cs="Courier New"/>
        </w:rPr>
        <w:t>-</w:t>
      </w:r>
      <w:r w:rsidRPr="00EB50AE">
        <w:rPr>
          <w:rFonts w:eastAsia="Times New Roman" w:cs="Courier New"/>
        </w:rPr>
        <w:t>(APPLIES TO BID SOLICITATIONS, LETTER CONTRACTS, AND/OR PURCHASE</w:t>
      </w:r>
      <w:r>
        <w:rPr>
          <w:rFonts w:eastAsia="Times New Roman" w:cs="Courier New"/>
          <w:b/>
          <w:u w:val="single"/>
        </w:rPr>
        <w:t xml:space="preserve"> </w:t>
      </w:r>
      <w:r w:rsidRPr="00EB50AE">
        <w:rPr>
          <w:rFonts w:eastAsia="Times New Roman" w:cs="Courier New"/>
        </w:rPr>
        <w:t>ORDERS CONTAINING NNPI.)</w:t>
      </w:r>
    </w:p>
    <w:p w:rsidR="00EB50AE" w:rsidRPr="00EB50AE" w:rsidRDefault="00EB50AE" w:rsidP="00E82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eastAsia="Times New Roman" w:cs="Courier New"/>
        </w:rPr>
      </w:pPr>
    </w:p>
    <w:p w:rsidR="00EB50AE" w:rsidRPr="00EB50AE" w:rsidRDefault="00EB50AE" w:rsidP="00E82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ourier New" w:eastAsia="Times New Roman" w:hAnsi="Courier New" w:cs="Courier New"/>
          <w:sz w:val="20"/>
          <w:szCs w:val="20"/>
        </w:rPr>
      </w:pPr>
    </w:p>
    <w:p w:rsidR="00EB50AE" w:rsidRPr="00EB50AE" w:rsidRDefault="00FD4F8F" w:rsidP="00E82BBB">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Courier New"/>
        </w:rPr>
      </w:pPr>
      <w:r w:rsidRPr="00FD4F8F">
        <w:rPr>
          <w:rFonts w:asciiTheme="minorHAnsi" w:eastAsia="Times New Roman" w:hAnsiTheme="minorHAnsi" w:cs="Courier New"/>
        </w:rPr>
        <w:t>This bid solicitation (e.g., request for proposal/quotation),</w:t>
      </w:r>
      <w:r w:rsidR="00E23046" w:rsidRPr="00FD4F8F">
        <w:rPr>
          <w:rFonts w:asciiTheme="minorHAnsi" w:eastAsia="Times New Roman" w:hAnsiTheme="minorHAnsi" w:cs="Courier New"/>
        </w:rPr>
        <w:t xml:space="preserve"> </w:t>
      </w:r>
      <w:r w:rsidRPr="00FD4F8F">
        <w:rPr>
          <w:rFonts w:asciiTheme="minorHAnsi" w:eastAsia="Times New Roman" w:hAnsiTheme="minorHAnsi" w:cs="Courier New"/>
        </w:rPr>
        <w:t>letter contract, purchase order, and/or supporting documentation</w:t>
      </w:r>
      <w:r w:rsidR="00E82BBB" w:rsidRPr="00FD4F8F">
        <w:rPr>
          <w:rFonts w:asciiTheme="minorHAnsi" w:eastAsia="Times New Roman" w:hAnsiTheme="minorHAnsi" w:cs="Courier New"/>
        </w:rPr>
        <w:t xml:space="preserve"> </w:t>
      </w:r>
      <w:r w:rsidRPr="00FD4F8F">
        <w:rPr>
          <w:rFonts w:asciiTheme="minorHAnsi" w:eastAsia="Times New Roman" w:hAnsiTheme="minorHAnsi" w:cs="Courier New"/>
        </w:rPr>
        <w:t>contains naval nucl</w:t>
      </w:r>
      <w:r>
        <w:rPr>
          <w:rFonts w:asciiTheme="minorHAnsi" w:eastAsia="Times New Roman" w:hAnsiTheme="minorHAnsi" w:cs="Courier New"/>
        </w:rPr>
        <w:t>ear propulsion information (NNPI</w:t>
      </w:r>
      <w:r w:rsidRPr="00FD4F8F">
        <w:rPr>
          <w:rFonts w:asciiTheme="minorHAnsi" w:eastAsia="Times New Roman" w:hAnsiTheme="minorHAnsi" w:cs="Courier New"/>
        </w:rPr>
        <w:t>) which is</w:t>
      </w:r>
    </w:p>
    <w:p w:rsidR="00EB50AE" w:rsidRPr="00EB50AE" w:rsidRDefault="007254F0" w:rsidP="00E82BBB">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Courier New"/>
        </w:rPr>
      </w:pPr>
      <w:proofErr w:type="gramStart"/>
      <w:r>
        <w:rPr>
          <w:rFonts w:asciiTheme="minorHAnsi" w:eastAsia="Times New Roman" w:hAnsiTheme="minorHAnsi" w:cs="Courier New"/>
        </w:rPr>
        <w:t>s</w:t>
      </w:r>
      <w:r w:rsidR="00FD4F8F" w:rsidRPr="00FD4F8F">
        <w:rPr>
          <w:rFonts w:asciiTheme="minorHAnsi" w:eastAsia="Times New Roman" w:hAnsiTheme="minorHAnsi" w:cs="Courier New"/>
        </w:rPr>
        <w:t>ubject</w:t>
      </w:r>
      <w:proofErr w:type="gramEnd"/>
      <w:r w:rsidR="00FD4F8F" w:rsidRPr="00FD4F8F">
        <w:rPr>
          <w:rFonts w:asciiTheme="minorHAnsi" w:eastAsia="Times New Roman" w:hAnsiTheme="minorHAnsi" w:cs="Courier New"/>
        </w:rPr>
        <w:t xml:space="preserve"> to special export and other controls.  Other contractual</w:t>
      </w:r>
      <w:r w:rsidR="00E82BBB" w:rsidRPr="00FD4F8F">
        <w:rPr>
          <w:rFonts w:asciiTheme="minorHAnsi" w:eastAsia="Times New Roman" w:hAnsiTheme="minorHAnsi" w:cs="Courier New"/>
        </w:rPr>
        <w:t xml:space="preserve"> </w:t>
      </w:r>
      <w:r w:rsidR="00FD4F8F" w:rsidRPr="00FD4F8F">
        <w:rPr>
          <w:rFonts w:asciiTheme="minorHAnsi" w:eastAsia="Times New Roman" w:hAnsiTheme="minorHAnsi" w:cs="Courier New"/>
        </w:rPr>
        <w:t>and/or legal requirements regarding disclosure also apply.</w:t>
      </w:r>
    </w:p>
    <w:p w:rsidR="00EB50AE" w:rsidRPr="00EB50AE" w:rsidRDefault="00EB50AE" w:rsidP="00E82BBB">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Courier New"/>
        </w:rPr>
      </w:pPr>
    </w:p>
    <w:p w:rsidR="00EB50AE" w:rsidRPr="00EB50AE" w:rsidRDefault="00FD4F8F" w:rsidP="00E82BBB">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Courier New"/>
        </w:rPr>
      </w:pPr>
      <w:r w:rsidRPr="00FD4F8F">
        <w:rPr>
          <w:rFonts w:asciiTheme="minorHAnsi" w:eastAsia="Times New Roman" w:hAnsiTheme="minorHAnsi" w:cs="Courier New"/>
        </w:rPr>
        <w:t>The prospective bidder is to return the bid solicitation in its</w:t>
      </w:r>
      <w:r w:rsidR="00E82BBB" w:rsidRPr="00FD4F8F">
        <w:rPr>
          <w:rFonts w:asciiTheme="minorHAnsi" w:eastAsia="Times New Roman" w:hAnsiTheme="minorHAnsi" w:cs="Courier New"/>
        </w:rPr>
        <w:t xml:space="preserve"> </w:t>
      </w:r>
      <w:r w:rsidRPr="00FD4F8F">
        <w:rPr>
          <w:rFonts w:asciiTheme="minorHAnsi" w:eastAsia="Times New Roman" w:hAnsiTheme="minorHAnsi" w:cs="Courier New"/>
        </w:rPr>
        <w:t>entirety and any copies of documents made</w:t>
      </w:r>
      <w:r w:rsidR="00E82BBB" w:rsidRPr="00FD4F8F">
        <w:rPr>
          <w:rFonts w:asciiTheme="minorHAnsi" w:eastAsia="Times New Roman" w:hAnsiTheme="minorHAnsi" w:cs="Courier New"/>
        </w:rPr>
        <w:t xml:space="preserve"> </w:t>
      </w:r>
      <w:r w:rsidRPr="00FD4F8F">
        <w:rPr>
          <w:rFonts w:asciiTheme="minorHAnsi" w:eastAsia="Times New Roman" w:hAnsiTheme="minorHAnsi" w:cs="Courier New"/>
        </w:rPr>
        <w:t>in the event that it does</w:t>
      </w:r>
      <w:r w:rsidR="00E82BBB" w:rsidRPr="00FD4F8F">
        <w:rPr>
          <w:rFonts w:asciiTheme="minorHAnsi" w:eastAsia="Times New Roman" w:hAnsiTheme="minorHAnsi" w:cs="Courier New"/>
        </w:rPr>
        <w:t xml:space="preserve"> </w:t>
      </w:r>
      <w:r w:rsidRPr="00FD4F8F">
        <w:rPr>
          <w:rFonts w:asciiTheme="minorHAnsi" w:eastAsia="Times New Roman" w:hAnsiTheme="minorHAnsi" w:cs="Courier New"/>
        </w:rPr>
        <w:t>not agree to this provision.  In such a case, the prospective bidder</w:t>
      </w:r>
    </w:p>
    <w:p w:rsidR="00EB50AE" w:rsidRPr="00EB50AE" w:rsidRDefault="007254F0" w:rsidP="00E82BBB">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eastAsia="Times New Roman" w:hAnsiTheme="minorHAnsi" w:cs="Courier New"/>
        </w:rPr>
      </w:pPr>
      <w:proofErr w:type="gramStart"/>
      <w:r>
        <w:rPr>
          <w:rFonts w:asciiTheme="minorHAnsi" w:eastAsia="Times New Roman" w:hAnsiTheme="minorHAnsi" w:cs="Courier New"/>
        </w:rPr>
        <w:t>s</w:t>
      </w:r>
      <w:r w:rsidR="00FD4F8F" w:rsidRPr="00FD4F8F">
        <w:rPr>
          <w:rFonts w:asciiTheme="minorHAnsi" w:eastAsia="Times New Roman" w:hAnsiTheme="minorHAnsi" w:cs="Courier New"/>
        </w:rPr>
        <w:t>hall</w:t>
      </w:r>
      <w:proofErr w:type="gramEnd"/>
      <w:r w:rsidR="00FD4F8F" w:rsidRPr="00FD4F8F">
        <w:rPr>
          <w:rFonts w:asciiTheme="minorHAnsi" w:eastAsia="Times New Roman" w:hAnsiTheme="minorHAnsi" w:cs="Courier New"/>
        </w:rPr>
        <w:t xml:space="preserve"> be deemed to have declined to submit a proposal or "no bid" the</w:t>
      </w:r>
      <w:r w:rsidR="00E82BBB" w:rsidRPr="00FD4F8F">
        <w:rPr>
          <w:rFonts w:asciiTheme="minorHAnsi" w:eastAsia="Times New Roman" w:hAnsiTheme="minorHAnsi" w:cs="Courier New"/>
        </w:rPr>
        <w:t xml:space="preserve"> </w:t>
      </w:r>
      <w:r w:rsidR="00FD4F8F" w:rsidRPr="00FD4F8F">
        <w:rPr>
          <w:rFonts w:asciiTheme="minorHAnsi" w:eastAsia="Times New Roman" w:hAnsiTheme="minorHAnsi" w:cs="Courier New"/>
        </w:rPr>
        <w:t>solicitation.</w:t>
      </w:r>
    </w:p>
    <w:p w:rsidR="00EB50AE" w:rsidRPr="00EB50AE" w:rsidRDefault="00EB50AE" w:rsidP="00E23046">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0" w:right="-485" w:firstLine="0"/>
        <w:rPr>
          <w:rFonts w:asciiTheme="minorHAnsi" w:eastAsia="Times New Roman" w:hAnsiTheme="minorHAnsi" w:cs="Courier New"/>
        </w:rPr>
      </w:pPr>
    </w:p>
    <w:p w:rsidR="00EB50AE" w:rsidRPr="00EB50AE" w:rsidRDefault="00FD4F8F" w:rsidP="00E82BBB">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0" w:right="-35" w:firstLine="0"/>
        <w:rPr>
          <w:rFonts w:asciiTheme="minorHAnsi" w:eastAsia="Times New Roman" w:hAnsiTheme="minorHAnsi" w:cs="Courier New"/>
        </w:rPr>
      </w:pPr>
      <w:r>
        <w:rPr>
          <w:rFonts w:asciiTheme="minorHAnsi" w:eastAsia="Times New Roman" w:hAnsiTheme="minorHAnsi" w:cs="Courier New"/>
        </w:rPr>
        <w:t>The designation NOFOR</w:t>
      </w:r>
      <w:r w:rsidRPr="00FD4F8F">
        <w:rPr>
          <w:rFonts w:asciiTheme="minorHAnsi" w:eastAsia="Times New Roman" w:hAnsiTheme="minorHAnsi" w:cs="Courier New"/>
        </w:rPr>
        <w:t xml:space="preserve"> indicates that the document contains</w:t>
      </w:r>
      <w:r w:rsidR="00E82BBB" w:rsidRPr="00FD4F8F">
        <w:rPr>
          <w:rFonts w:asciiTheme="minorHAnsi" w:eastAsia="Times New Roman" w:hAnsiTheme="minorHAnsi" w:cs="Courier New"/>
        </w:rPr>
        <w:t xml:space="preserve"> </w:t>
      </w:r>
      <w:r>
        <w:rPr>
          <w:rFonts w:asciiTheme="minorHAnsi" w:eastAsia="Times New Roman" w:hAnsiTheme="minorHAnsi" w:cs="Courier New"/>
        </w:rPr>
        <w:t>unclassified NNPI.  Classified NNPI</w:t>
      </w:r>
      <w:r w:rsidRPr="00FD4F8F">
        <w:rPr>
          <w:rFonts w:asciiTheme="minorHAnsi" w:eastAsia="Times New Roman" w:hAnsiTheme="minorHAnsi" w:cs="Courier New"/>
        </w:rPr>
        <w:t xml:space="preserve"> </w:t>
      </w:r>
      <w:proofErr w:type="gramStart"/>
      <w:r w:rsidRPr="00FD4F8F">
        <w:rPr>
          <w:rFonts w:asciiTheme="minorHAnsi" w:eastAsia="Times New Roman" w:hAnsiTheme="minorHAnsi" w:cs="Courier New"/>
        </w:rPr>
        <w:t>is identified</w:t>
      </w:r>
      <w:proofErr w:type="gramEnd"/>
      <w:r w:rsidRPr="00FD4F8F">
        <w:rPr>
          <w:rFonts w:asciiTheme="minorHAnsi" w:eastAsia="Times New Roman" w:hAnsiTheme="minorHAnsi" w:cs="Courier New"/>
        </w:rPr>
        <w:t xml:space="preserve"> by other</w:t>
      </w:r>
      <w:r w:rsidR="00E82BBB" w:rsidRPr="00FD4F8F">
        <w:rPr>
          <w:rFonts w:asciiTheme="minorHAnsi" w:eastAsia="Times New Roman" w:hAnsiTheme="minorHAnsi" w:cs="Courier New"/>
        </w:rPr>
        <w:t xml:space="preserve"> </w:t>
      </w:r>
      <w:r w:rsidRPr="00FD4F8F">
        <w:rPr>
          <w:rFonts w:asciiTheme="minorHAnsi" w:eastAsia="Times New Roman" w:hAnsiTheme="minorHAnsi" w:cs="Courier New"/>
        </w:rPr>
        <w:t>markings designated in OPNAVINST</w:t>
      </w:r>
      <w:r>
        <w:rPr>
          <w:rFonts w:asciiTheme="minorHAnsi" w:eastAsia="Times New Roman" w:hAnsiTheme="minorHAnsi" w:cs="Courier New"/>
        </w:rPr>
        <w:t xml:space="preserve"> N</w:t>
      </w:r>
      <w:r w:rsidRPr="00FD4F8F">
        <w:rPr>
          <w:rFonts w:asciiTheme="minorHAnsi" w:eastAsia="Times New Roman" w:hAnsiTheme="minorHAnsi" w:cs="Courier New"/>
        </w:rPr>
        <w:t>9210.3.</w:t>
      </w:r>
    </w:p>
    <w:p w:rsidR="00EB50AE" w:rsidRPr="00EB50AE" w:rsidRDefault="00EB50AE" w:rsidP="00E23046">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0" w:right="-485" w:firstLine="0"/>
        <w:rPr>
          <w:rFonts w:asciiTheme="minorHAnsi" w:eastAsia="Times New Roman" w:hAnsiTheme="minorHAnsi" w:cs="Courier New"/>
        </w:rPr>
      </w:pPr>
    </w:p>
    <w:p w:rsidR="00EB50AE" w:rsidRPr="00EB50AE" w:rsidRDefault="00FD4F8F" w:rsidP="00E82BBB">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0" w:right="55" w:firstLine="0"/>
        <w:rPr>
          <w:rFonts w:asciiTheme="minorHAnsi" w:eastAsia="Times New Roman" w:hAnsiTheme="minorHAnsi" w:cs="Courier New"/>
        </w:rPr>
      </w:pPr>
      <w:r>
        <w:rPr>
          <w:rFonts w:asciiTheme="minorHAnsi" w:eastAsia="Times New Roman" w:hAnsiTheme="minorHAnsi" w:cs="Courier New"/>
        </w:rPr>
        <w:t>NNPI</w:t>
      </w:r>
      <w:r w:rsidRPr="00E23046">
        <w:rPr>
          <w:rFonts w:asciiTheme="minorHAnsi" w:eastAsia="Times New Roman" w:hAnsiTheme="minorHAnsi" w:cs="Courier New"/>
        </w:rPr>
        <w:t xml:space="preserve"> </w:t>
      </w:r>
      <w:proofErr w:type="gramStart"/>
      <w:r w:rsidRPr="00E23046">
        <w:rPr>
          <w:rFonts w:asciiTheme="minorHAnsi" w:eastAsia="Times New Roman" w:hAnsiTheme="minorHAnsi" w:cs="Courier New"/>
        </w:rPr>
        <w:t>may not be disclosed</w:t>
      </w:r>
      <w:proofErr w:type="gramEnd"/>
      <w:r w:rsidRPr="00E23046">
        <w:rPr>
          <w:rFonts w:asciiTheme="minorHAnsi" w:eastAsia="Times New Roman" w:hAnsiTheme="minorHAnsi" w:cs="Courier New"/>
        </w:rPr>
        <w:t xml:space="preserve"> to foreign nationals, foreign</w:t>
      </w:r>
      <w:r w:rsidR="00E82BBB">
        <w:rPr>
          <w:rFonts w:asciiTheme="minorHAnsi" w:eastAsia="Times New Roman" w:hAnsiTheme="minorHAnsi" w:cs="Courier New"/>
        </w:rPr>
        <w:t xml:space="preserve"> </w:t>
      </w:r>
      <w:r w:rsidRPr="00E23046">
        <w:rPr>
          <w:rFonts w:asciiTheme="minorHAnsi" w:eastAsia="Times New Roman" w:hAnsiTheme="minorHAnsi" w:cs="Courier New"/>
        </w:rPr>
        <w:t>interests, or representatives of foreign interests (regardless</w:t>
      </w:r>
      <w:r w:rsidR="00E82BBB">
        <w:rPr>
          <w:rFonts w:asciiTheme="minorHAnsi" w:eastAsia="Times New Roman" w:hAnsiTheme="minorHAnsi" w:cs="Courier New"/>
        </w:rPr>
        <w:t xml:space="preserve"> </w:t>
      </w:r>
      <w:r w:rsidRPr="00E23046">
        <w:rPr>
          <w:rFonts w:asciiTheme="minorHAnsi" w:eastAsia="Times New Roman" w:hAnsiTheme="minorHAnsi" w:cs="Courier New"/>
        </w:rPr>
        <w:t>of citizenship).</w:t>
      </w:r>
    </w:p>
    <w:p w:rsidR="00EB50AE" w:rsidRPr="00EB50AE" w:rsidRDefault="00EB50AE" w:rsidP="00E82BBB">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0" w:right="55" w:firstLine="0"/>
        <w:rPr>
          <w:rFonts w:asciiTheme="minorHAnsi" w:eastAsia="Times New Roman" w:hAnsiTheme="minorHAnsi" w:cs="Courier New"/>
        </w:rPr>
      </w:pPr>
    </w:p>
    <w:p w:rsidR="00EB50AE" w:rsidRPr="00EB50AE" w:rsidRDefault="00FD4F8F" w:rsidP="00E82BBB">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0" w:right="55" w:firstLine="0"/>
        <w:rPr>
          <w:rFonts w:asciiTheme="minorHAnsi" w:eastAsia="Times New Roman" w:hAnsiTheme="minorHAnsi" w:cs="Courier New"/>
        </w:rPr>
      </w:pPr>
      <w:r w:rsidRPr="00E23046">
        <w:rPr>
          <w:rFonts w:asciiTheme="minorHAnsi" w:eastAsia="Times New Roman" w:hAnsiTheme="minorHAnsi" w:cs="Courier New"/>
        </w:rPr>
        <w:t>Bidder/seller is required to comply</w:t>
      </w:r>
      <w:r>
        <w:rPr>
          <w:rFonts w:asciiTheme="minorHAnsi" w:eastAsia="Times New Roman" w:hAnsiTheme="minorHAnsi" w:cs="Courier New"/>
        </w:rPr>
        <w:t xml:space="preserve"> with all NNPI</w:t>
      </w:r>
      <w:r w:rsidRPr="00E23046">
        <w:rPr>
          <w:rFonts w:asciiTheme="minorHAnsi" w:eastAsia="Times New Roman" w:hAnsiTheme="minorHAnsi" w:cs="Courier New"/>
        </w:rPr>
        <w:t xml:space="preserve"> special</w:t>
      </w:r>
      <w:r w:rsidR="00E82BBB">
        <w:rPr>
          <w:rFonts w:asciiTheme="minorHAnsi" w:eastAsia="Times New Roman" w:hAnsiTheme="minorHAnsi" w:cs="Courier New"/>
        </w:rPr>
        <w:t xml:space="preserve"> </w:t>
      </w:r>
      <w:r w:rsidRPr="00E23046">
        <w:rPr>
          <w:rFonts w:asciiTheme="minorHAnsi" w:eastAsia="Times New Roman" w:hAnsiTheme="minorHAnsi" w:cs="Courier New"/>
        </w:rPr>
        <w:t>marking, handling, disclosure, and disposal requirements of</w:t>
      </w:r>
      <w:r w:rsidR="00E82BBB">
        <w:rPr>
          <w:rFonts w:asciiTheme="minorHAnsi" w:eastAsia="Times New Roman" w:hAnsiTheme="minorHAnsi" w:cs="Courier New"/>
        </w:rPr>
        <w:t xml:space="preserve"> </w:t>
      </w:r>
      <w:r w:rsidRPr="00E23046">
        <w:rPr>
          <w:rFonts w:asciiTheme="minorHAnsi" w:eastAsia="Times New Roman" w:hAnsiTheme="minorHAnsi" w:cs="Courier New"/>
        </w:rPr>
        <w:t>OPNAVINST</w:t>
      </w:r>
      <w:r>
        <w:rPr>
          <w:rFonts w:asciiTheme="minorHAnsi" w:eastAsia="Times New Roman" w:hAnsiTheme="minorHAnsi" w:cs="Courier New"/>
        </w:rPr>
        <w:t xml:space="preserve"> N</w:t>
      </w:r>
      <w:r w:rsidRPr="00E23046">
        <w:rPr>
          <w:rFonts w:asciiTheme="minorHAnsi" w:eastAsia="Times New Roman" w:hAnsiTheme="minorHAnsi" w:cs="Courier New"/>
        </w:rPr>
        <w:t>9210.3 (consult with buyer for the latest</w:t>
      </w:r>
      <w:r w:rsidR="00E82BBB">
        <w:rPr>
          <w:rFonts w:asciiTheme="minorHAnsi" w:eastAsia="Times New Roman" w:hAnsiTheme="minorHAnsi" w:cs="Courier New"/>
        </w:rPr>
        <w:t xml:space="preserve"> </w:t>
      </w:r>
      <w:r w:rsidRPr="00E23046">
        <w:rPr>
          <w:rFonts w:asciiTheme="minorHAnsi" w:eastAsia="Times New Roman" w:hAnsiTheme="minorHAnsi" w:cs="Courier New"/>
        </w:rPr>
        <w:t xml:space="preserve">revision </w:t>
      </w:r>
      <w:proofErr w:type="gramStart"/>
      <w:r w:rsidRPr="00E23046">
        <w:rPr>
          <w:rFonts w:asciiTheme="minorHAnsi" w:eastAsia="Times New Roman" w:hAnsiTheme="minorHAnsi" w:cs="Courier New"/>
        </w:rPr>
        <w:t>applic</w:t>
      </w:r>
      <w:r w:rsidR="007254F0">
        <w:rPr>
          <w:rFonts w:asciiTheme="minorHAnsi" w:eastAsia="Times New Roman" w:hAnsiTheme="minorHAnsi" w:cs="Courier New"/>
        </w:rPr>
        <w:t>able) and with all clauses in W International</w:t>
      </w:r>
      <w:r w:rsidRPr="00E23046">
        <w:rPr>
          <w:rFonts w:asciiTheme="minorHAnsi" w:eastAsia="Times New Roman" w:hAnsiTheme="minorHAnsi" w:cs="Courier New"/>
        </w:rPr>
        <w:t xml:space="preserve"> terms</w:t>
      </w:r>
      <w:proofErr w:type="gramEnd"/>
      <w:r w:rsidRPr="00E23046">
        <w:rPr>
          <w:rFonts w:asciiTheme="minorHAnsi" w:eastAsia="Times New Roman" w:hAnsiTheme="minorHAnsi" w:cs="Courier New"/>
        </w:rPr>
        <w:t xml:space="preserve"> and</w:t>
      </w:r>
      <w:r w:rsidR="00E82BBB">
        <w:rPr>
          <w:rFonts w:asciiTheme="minorHAnsi" w:eastAsia="Times New Roman" w:hAnsiTheme="minorHAnsi" w:cs="Courier New"/>
        </w:rPr>
        <w:t xml:space="preserve"> </w:t>
      </w:r>
      <w:r w:rsidRPr="00E23046">
        <w:rPr>
          <w:rFonts w:asciiTheme="minorHAnsi" w:eastAsia="Times New Roman" w:hAnsiTheme="minorHAnsi" w:cs="Courier New"/>
        </w:rPr>
        <w:t>conditio</w:t>
      </w:r>
      <w:r>
        <w:rPr>
          <w:rFonts w:asciiTheme="minorHAnsi" w:eastAsia="Times New Roman" w:hAnsiTheme="minorHAnsi" w:cs="Courier New"/>
        </w:rPr>
        <w:t>ns of purchase dealing with NNPI</w:t>
      </w:r>
      <w:r w:rsidRPr="00E23046">
        <w:rPr>
          <w:rFonts w:asciiTheme="minorHAnsi" w:eastAsia="Times New Roman" w:hAnsiTheme="minorHAnsi" w:cs="Courier New"/>
        </w:rPr>
        <w:t>, which may include</w:t>
      </w:r>
    </w:p>
    <w:p w:rsidR="00E82BBB" w:rsidRDefault="00FD4F8F" w:rsidP="00E82BBB">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0" w:right="55" w:firstLine="0"/>
        <w:rPr>
          <w:rFonts w:asciiTheme="minorHAnsi" w:eastAsia="Times New Roman" w:hAnsiTheme="minorHAnsi" w:cs="Courier New"/>
        </w:rPr>
      </w:pPr>
      <w:r w:rsidRPr="00E23046">
        <w:rPr>
          <w:rFonts w:asciiTheme="minorHAnsi" w:eastAsia="Times New Roman" w:hAnsiTheme="minorHAnsi" w:cs="Courier New"/>
        </w:rPr>
        <w:t>(</w:t>
      </w:r>
      <w:proofErr w:type="gramStart"/>
      <w:r w:rsidRPr="00E23046">
        <w:rPr>
          <w:rFonts w:asciiTheme="minorHAnsi" w:eastAsia="Times New Roman" w:hAnsiTheme="minorHAnsi" w:cs="Courier New"/>
        </w:rPr>
        <w:t>with</w:t>
      </w:r>
      <w:proofErr w:type="gramEnd"/>
      <w:r w:rsidRPr="00E23046">
        <w:rPr>
          <w:rFonts w:asciiTheme="minorHAnsi" w:eastAsia="Times New Roman" w:hAnsiTheme="minorHAnsi" w:cs="Courier New"/>
        </w:rPr>
        <w:t xml:space="preserve"> or without clause number):</w:t>
      </w:r>
    </w:p>
    <w:p w:rsidR="00EB50AE" w:rsidRPr="00EB50AE" w:rsidRDefault="00E82BBB" w:rsidP="00E82BBB">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0" w:right="55" w:firstLine="0"/>
        <w:rPr>
          <w:rFonts w:asciiTheme="minorHAnsi" w:eastAsia="Times New Roman" w:hAnsiTheme="minorHAnsi" w:cs="Courier New"/>
        </w:rPr>
      </w:pPr>
      <w:r>
        <w:rPr>
          <w:rFonts w:asciiTheme="minorHAnsi" w:eastAsia="Times New Roman" w:hAnsiTheme="minorHAnsi" w:cs="Courier New"/>
        </w:rPr>
        <w:tab/>
        <w:t>-</w:t>
      </w:r>
      <w:r w:rsidR="00FD4F8F" w:rsidRPr="00E23046">
        <w:rPr>
          <w:rFonts w:asciiTheme="minorHAnsi" w:eastAsia="Times New Roman" w:hAnsiTheme="minorHAnsi" w:cs="Courier New"/>
        </w:rPr>
        <w:t>NAVSEA 5252.227-9100, protection of naval nuclear</w:t>
      </w:r>
      <w:r>
        <w:rPr>
          <w:rFonts w:asciiTheme="minorHAnsi" w:eastAsia="Times New Roman" w:hAnsiTheme="minorHAnsi" w:cs="Courier New"/>
        </w:rPr>
        <w:t xml:space="preserve"> </w:t>
      </w:r>
      <w:r w:rsidR="00FD4F8F" w:rsidRPr="00E23046">
        <w:rPr>
          <w:rFonts w:asciiTheme="minorHAnsi" w:eastAsia="Times New Roman" w:hAnsiTheme="minorHAnsi" w:cs="Courier New"/>
        </w:rPr>
        <w:t>propulsion information (see note 1)</w:t>
      </w:r>
    </w:p>
    <w:p w:rsidR="00EB50AE" w:rsidRPr="00EB50AE" w:rsidRDefault="00E82BBB" w:rsidP="00E82BBB">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916" w:right="55" w:firstLine="0"/>
        <w:rPr>
          <w:rFonts w:asciiTheme="minorHAnsi" w:eastAsia="Times New Roman" w:hAnsiTheme="minorHAnsi" w:cs="Courier New"/>
        </w:rPr>
      </w:pPr>
      <w:r>
        <w:rPr>
          <w:rFonts w:asciiTheme="minorHAnsi" w:eastAsia="Times New Roman" w:hAnsiTheme="minorHAnsi" w:cs="Courier New"/>
        </w:rPr>
        <w:t>-</w:t>
      </w:r>
      <w:r w:rsidR="00FD4F8F" w:rsidRPr="00E23046">
        <w:rPr>
          <w:rFonts w:asciiTheme="minorHAnsi" w:eastAsia="Times New Roman" w:hAnsiTheme="minorHAnsi" w:cs="Courier New"/>
        </w:rPr>
        <w:t>NAVSEA 5252.227-9100, transmission abroad of equipment</w:t>
      </w:r>
      <w:r>
        <w:rPr>
          <w:rFonts w:asciiTheme="minorHAnsi" w:eastAsia="Times New Roman" w:hAnsiTheme="minorHAnsi" w:cs="Courier New"/>
        </w:rPr>
        <w:t xml:space="preserve"> </w:t>
      </w:r>
      <w:r w:rsidR="00FD4F8F" w:rsidRPr="00E23046">
        <w:rPr>
          <w:rFonts w:asciiTheme="minorHAnsi" w:eastAsia="Times New Roman" w:hAnsiTheme="minorHAnsi" w:cs="Courier New"/>
        </w:rPr>
        <w:t>or technical data relating to the nuclear propulsion of</w:t>
      </w:r>
      <w:r>
        <w:rPr>
          <w:rFonts w:asciiTheme="minorHAnsi" w:eastAsia="Times New Roman" w:hAnsiTheme="minorHAnsi" w:cs="Courier New"/>
        </w:rPr>
        <w:t xml:space="preserve"> </w:t>
      </w:r>
      <w:r w:rsidR="00FD4F8F" w:rsidRPr="00E23046">
        <w:rPr>
          <w:rFonts w:asciiTheme="minorHAnsi" w:eastAsia="Times New Roman" w:hAnsiTheme="minorHAnsi" w:cs="Courier New"/>
        </w:rPr>
        <w:t>naval ships (see note 1)</w:t>
      </w:r>
    </w:p>
    <w:p w:rsidR="00EB50AE" w:rsidRPr="00EB50AE" w:rsidRDefault="00EB50AE" w:rsidP="00E23046">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0" w:right="-485" w:firstLine="0"/>
        <w:rPr>
          <w:rFonts w:asciiTheme="minorHAnsi" w:eastAsia="Times New Roman" w:hAnsiTheme="minorHAnsi" w:cs="Courier New"/>
        </w:rPr>
      </w:pPr>
    </w:p>
    <w:p w:rsidR="00EB50AE" w:rsidRPr="00EB50AE" w:rsidRDefault="00FD4F8F" w:rsidP="00E23046">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0" w:right="-485" w:firstLine="0"/>
        <w:rPr>
          <w:rFonts w:asciiTheme="minorHAnsi" w:eastAsia="Times New Roman" w:hAnsiTheme="minorHAnsi" w:cs="Courier New"/>
        </w:rPr>
      </w:pPr>
      <w:r w:rsidRPr="00E23046">
        <w:rPr>
          <w:rFonts w:asciiTheme="minorHAnsi" w:eastAsia="Times New Roman" w:hAnsiTheme="minorHAnsi" w:cs="Courier New"/>
        </w:rPr>
        <w:t>Note 1:  unless otherwise specifically stated in the purchase</w:t>
      </w:r>
      <w:r w:rsidR="00E82BBB">
        <w:rPr>
          <w:rFonts w:asciiTheme="minorHAnsi" w:eastAsia="Times New Roman" w:hAnsiTheme="minorHAnsi" w:cs="Courier New"/>
        </w:rPr>
        <w:t xml:space="preserve"> </w:t>
      </w:r>
      <w:r w:rsidRPr="00E23046">
        <w:rPr>
          <w:rFonts w:asciiTheme="minorHAnsi" w:eastAsia="Times New Roman" w:hAnsiTheme="minorHAnsi" w:cs="Courier New"/>
        </w:rPr>
        <w:t>order, substitute the wor</w:t>
      </w:r>
      <w:r>
        <w:rPr>
          <w:rFonts w:asciiTheme="minorHAnsi" w:eastAsia="Times New Roman" w:hAnsiTheme="minorHAnsi" w:cs="Courier New"/>
        </w:rPr>
        <w:t>ding "OPNAVINST N9210.3" for the</w:t>
      </w:r>
      <w:r w:rsidRPr="00E23046">
        <w:rPr>
          <w:rFonts w:asciiTheme="minorHAnsi" w:eastAsia="Times New Roman" w:hAnsiTheme="minorHAnsi" w:cs="Courier New"/>
        </w:rPr>
        <w:t xml:space="preserve"> "NAVSEAINST 5511.32c" in these two clauses wherever it may</w:t>
      </w:r>
      <w:r w:rsidR="00E82BBB">
        <w:rPr>
          <w:rFonts w:asciiTheme="minorHAnsi" w:eastAsia="Times New Roman" w:hAnsiTheme="minorHAnsi" w:cs="Courier New"/>
        </w:rPr>
        <w:t xml:space="preserve"> </w:t>
      </w:r>
      <w:r w:rsidRPr="00E23046">
        <w:rPr>
          <w:rFonts w:asciiTheme="minorHAnsi" w:eastAsia="Times New Roman" w:hAnsiTheme="minorHAnsi" w:cs="Courier New"/>
        </w:rPr>
        <w:t>appear.</w:t>
      </w:r>
    </w:p>
    <w:p w:rsidR="00EB50AE" w:rsidRPr="00EB50AE" w:rsidRDefault="00EB50AE" w:rsidP="00E23046">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0" w:right="-485" w:firstLine="0"/>
        <w:rPr>
          <w:rFonts w:asciiTheme="minorHAnsi" w:eastAsia="Times New Roman" w:hAnsiTheme="minorHAnsi" w:cs="Courier New"/>
        </w:rPr>
      </w:pPr>
    </w:p>
    <w:p w:rsidR="00EB50AE" w:rsidRPr="00EB50AE" w:rsidRDefault="00FD4F8F" w:rsidP="003C2B96">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0" w:right="55" w:firstLine="0"/>
        <w:rPr>
          <w:rFonts w:asciiTheme="minorHAnsi" w:eastAsia="Times New Roman" w:hAnsiTheme="minorHAnsi" w:cs="Courier New"/>
        </w:rPr>
      </w:pPr>
      <w:r w:rsidRPr="00E23046">
        <w:rPr>
          <w:rFonts w:asciiTheme="minorHAnsi" w:eastAsia="Times New Roman" w:hAnsiTheme="minorHAnsi" w:cs="Courier New"/>
        </w:rPr>
        <w:lastRenderedPageBreak/>
        <w:t>Disposal-seller is required to dispose of documents containing</w:t>
      </w:r>
      <w:r w:rsidR="003C2B96">
        <w:rPr>
          <w:rFonts w:asciiTheme="minorHAnsi" w:eastAsia="Times New Roman" w:hAnsiTheme="minorHAnsi" w:cs="Courier New"/>
        </w:rPr>
        <w:t xml:space="preserve"> </w:t>
      </w:r>
      <w:proofErr w:type="gramStart"/>
      <w:r w:rsidRPr="00E23046">
        <w:rPr>
          <w:rFonts w:asciiTheme="minorHAnsi" w:eastAsia="Times New Roman" w:hAnsiTheme="minorHAnsi" w:cs="Courier New"/>
        </w:rPr>
        <w:t>NNPI and components</w:t>
      </w:r>
      <w:proofErr w:type="gramEnd"/>
      <w:r w:rsidRPr="00E23046">
        <w:rPr>
          <w:rFonts w:asciiTheme="minorHAnsi" w:eastAsia="Times New Roman" w:hAnsiTheme="minorHAnsi" w:cs="Courier New"/>
        </w:rPr>
        <w:t xml:space="preserve"> and equipment that reveal </w:t>
      </w:r>
      <w:r w:rsidR="00DF7C4C" w:rsidRPr="00E23046">
        <w:rPr>
          <w:rFonts w:asciiTheme="minorHAnsi" w:eastAsia="Times New Roman" w:hAnsiTheme="minorHAnsi" w:cs="Courier New"/>
        </w:rPr>
        <w:t>NNPI</w:t>
      </w:r>
      <w:r w:rsidRPr="00E23046">
        <w:rPr>
          <w:rFonts w:asciiTheme="minorHAnsi" w:eastAsia="Times New Roman" w:hAnsiTheme="minorHAnsi" w:cs="Courier New"/>
        </w:rPr>
        <w:t xml:space="preserve"> in accordance</w:t>
      </w:r>
      <w:r w:rsidR="003C2B96">
        <w:rPr>
          <w:rFonts w:asciiTheme="minorHAnsi" w:eastAsia="Times New Roman" w:hAnsiTheme="minorHAnsi" w:cs="Courier New"/>
        </w:rPr>
        <w:t xml:space="preserve"> </w:t>
      </w:r>
      <w:r w:rsidRPr="00E23046">
        <w:rPr>
          <w:rFonts w:asciiTheme="minorHAnsi" w:eastAsia="Times New Roman" w:hAnsiTheme="minorHAnsi" w:cs="Courier New"/>
        </w:rPr>
        <w:t xml:space="preserve">with </w:t>
      </w:r>
      <w:r w:rsidR="00DF7C4C" w:rsidRPr="00E23046">
        <w:rPr>
          <w:rFonts w:asciiTheme="minorHAnsi" w:eastAsia="Times New Roman" w:hAnsiTheme="minorHAnsi" w:cs="Courier New"/>
        </w:rPr>
        <w:t>OPNAVINST N</w:t>
      </w:r>
      <w:r w:rsidRPr="00E23046">
        <w:rPr>
          <w:rFonts w:asciiTheme="minorHAnsi" w:eastAsia="Times New Roman" w:hAnsiTheme="minorHAnsi" w:cs="Courier New"/>
        </w:rPr>
        <w:t>9210.3.  In addition, for components with</w:t>
      </w:r>
    </w:p>
    <w:p w:rsidR="00EB50AE" w:rsidRPr="00EB50AE" w:rsidRDefault="00DF7C4C" w:rsidP="003C2B96">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0" w:right="55" w:firstLine="0"/>
        <w:rPr>
          <w:rFonts w:asciiTheme="minorHAnsi" w:eastAsia="Times New Roman" w:hAnsiTheme="minorHAnsi" w:cs="Courier New"/>
        </w:rPr>
      </w:pPr>
      <w:r w:rsidRPr="00E23046">
        <w:rPr>
          <w:rFonts w:asciiTheme="minorHAnsi" w:eastAsia="Times New Roman" w:hAnsiTheme="minorHAnsi" w:cs="Courier New"/>
        </w:rPr>
        <w:t>NNPI</w:t>
      </w:r>
      <w:r w:rsidR="00FD4F8F" w:rsidRPr="00E23046">
        <w:rPr>
          <w:rFonts w:asciiTheme="minorHAnsi" w:eastAsia="Times New Roman" w:hAnsiTheme="minorHAnsi" w:cs="Courier New"/>
        </w:rPr>
        <w:t xml:space="preserve"> markings, seller must remove all </w:t>
      </w:r>
      <w:r w:rsidRPr="00E23046">
        <w:rPr>
          <w:rFonts w:asciiTheme="minorHAnsi" w:eastAsia="Times New Roman" w:hAnsiTheme="minorHAnsi" w:cs="Courier New"/>
        </w:rPr>
        <w:t>NNPI</w:t>
      </w:r>
      <w:r w:rsidR="00FD4F8F" w:rsidRPr="00E23046">
        <w:rPr>
          <w:rFonts w:asciiTheme="minorHAnsi" w:eastAsia="Times New Roman" w:hAnsiTheme="minorHAnsi" w:cs="Courier New"/>
        </w:rPr>
        <w:t xml:space="preserve"> markings from</w:t>
      </w:r>
      <w:r w:rsidR="003C2B96">
        <w:rPr>
          <w:rFonts w:asciiTheme="minorHAnsi" w:eastAsia="Times New Roman" w:hAnsiTheme="minorHAnsi" w:cs="Courier New"/>
        </w:rPr>
        <w:t xml:space="preserve"> </w:t>
      </w:r>
      <w:r w:rsidR="00FD4F8F" w:rsidRPr="00E23046">
        <w:rPr>
          <w:rFonts w:asciiTheme="minorHAnsi" w:eastAsia="Times New Roman" w:hAnsiTheme="minorHAnsi" w:cs="Courier New"/>
        </w:rPr>
        <w:t>material produced under this purchase order but not delivered.</w:t>
      </w:r>
    </w:p>
    <w:p w:rsidR="00EB50AE" w:rsidRPr="00EB50AE" w:rsidRDefault="00EB50AE" w:rsidP="003C2B96">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0" w:right="55" w:firstLine="0"/>
        <w:rPr>
          <w:rFonts w:asciiTheme="minorHAnsi" w:eastAsia="Times New Roman" w:hAnsiTheme="minorHAnsi" w:cs="Courier New"/>
        </w:rPr>
      </w:pPr>
    </w:p>
    <w:p w:rsidR="00EB50AE" w:rsidRPr="00EB50AE" w:rsidRDefault="00FD4F8F" w:rsidP="003C2B96">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0" w:right="55" w:firstLine="0"/>
        <w:rPr>
          <w:rFonts w:asciiTheme="minorHAnsi" w:eastAsia="Times New Roman" w:hAnsiTheme="minorHAnsi" w:cs="Courier New"/>
        </w:rPr>
      </w:pPr>
      <w:r w:rsidRPr="00E23046">
        <w:rPr>
          <w:rFonts w:asciiTheme="minorHAnsi" w:eastAsia="Times New Roman" w:hAnsiTheme="minorHAnsi" w:cs="Courier New"/>
        </w:rPr>
        <w:t xml:space="preserve">Security agreement for protection of unclassified </w:t>
      </w:r>
      <w:r w:rsidR="00C10CD5" w:rsidRPr="00E23046">
        <w:rPr>
          <w:rFonts w:asciiTheme="minorHAnsi" w:eastAsia="Times New Roman" w:hAnsiTheme="minorHAnsi" w:cs="Courier New"/>
        </w:rPr>
        <w:t>NNPI</w:t>
      </w:r>
      <w:r w:rsidRPr="00E23046">
        <w:rPr>
          <w:rFonts w:asciiTheme="minorHAnsi" w:eastAsia="Times New Roman" w:hAnsiTheme="minorHAnsi" w:cs="Courier New"/>
        </w:rPr>
        <w:t xml:space="preserve"> ("</w:t>
      </w:r>
      <w:r w:rsidR="00DF7C4C" w:rsidRPr="00E23046">
        <w:rPr>
          <w:rFonts w:asciiTheme="minorHAnsi" w:eastAsia="Times New Roman" w:hAnsiTheme="minorHAnsi" w:cs="Courier New"/>
        </w:rPr>
        <w:t>U-NNPI</w:t>
      </w:r>
      <w:r w:rsidRPr="00E23046">
        <w:rPr>
          <w:rFonts w:asciiTheme="minorHAnsi" w:eastAsia="Times New Roman" w:hAnsiTheme="minorHAnsi" w:cs="Courier New"/>
        </w:rPr>
        <w:t>)</w:t>
      </w:r>
      <w:r w:rsidR="003C2B96">
        <w:rPr>
          <w:rFonts w:asciiTheme="minorHAnsi" w:eastAsia="Times New Roman" w:hAnsiTheme="minorHAnsi" w:cs="Courier New"/>
        </w:rPr>
        <w:t xml:space="preserve"> </w:t>
      </w:r>
      <w:r w:rsidRPr="00E23046">
        <w:rPr>
          <w:rFonts w:asciiTheme="minorHAnsi" w:eastAsia="Times New Roman" w:hAnsiTheme="minorHAnsi" w:cs="Courier New"/>
        </w:rPr>
        <w:t xml:space="preserve">(excerpted and modified from </w:t>
      </w:r>
      <w:r w:rsidR="00DF7C4C" w:rsidRPr="00E23046">
        <w:rPr>
          <w:rFonts w:asciiTheme="minorHAnsi" w:eastAsia="Times New Roman" w:hAnsiTheme="minorHAnsi" w:cs="Courier New"/>
        </w:rPr>
        <w:t>OPNAVINST N9210</w:t>
      </w:r>
      <w:r w:rsidRPr="00E23046">
        <w:rPr>
          <w:rFonts w:asciiTheme="minorHAnsi" w:eastAsia="Times New Roman" w:hAnsiTheme="minorHAnsi" w:cs="Courier New"/>
        </w:rPr>
        <w:t>.3 appendix c.)</w:t>
      </w:r>
    </w:p>
    <w:p w:rsidR="00EB50AE" w:rsidRPr="00EB50AE" w:rsidRDefault="00EB50AE" w:rsidP="003C2B96">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0" w:right="55" w:firstLine="0"/>
        <w:rPr>
          <w:rFonts w:asciiTheme="minorHAnsi" w:eastAsia="Times New Roman" w:hAnsiTheme="minorHAnsi" w:cs="Courier New"/>
        </w:rPr>
      </w:pPr>
    </w:p>
    <w:p w:rsidR="00EB50AE" w:rsidRPr="00EB50AE" w:rsidRDefault="00FD4F8F" w:rsidP="003C2B96">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0" w:right="55" w:firstLine="0"/>
        <w:rPr>
          <w:rFonts w:asciiTheme="minorHAnsi" w:eastAsia="Times New Roman" w:hAnsiTheme="minorHAnsi" w:cs="Courier New"/>
        </w:rPr>
      </w:pPr>
      <w:r w:rsidRPr="00E23046">
        <w:rPr>
          <w:rFonts w:asciiTheme="minorHAnsi" w:eastAsia="Times New Roman" w:hAnsiTheme="minorHAnsi" w:cs="Courier New"/>
        </w:rPr>
        <w:t>Bid solicitations and purchase orders/subcontracts/letter contracts</w:t>
      </w:r>
      <w:proofErr w:type="gramStart"/>
      <w:r w:rsidRPr="00E23046">
        <w:rPr>
          <w:rFonts w:asciiTheme="minorHAnsi" w:eastAsia="Times New Roman" w:hAnsiTheme="minorHAnsi" w:cs="Courier New"/>
        </w:rPr>
        <w:t>/(</w:t>
      </w:r>
      <w:proofErr w:type="gramEnd"/>
      <w:r w:rsidRPr="00E23046">
        <w:rPr>
          <w:rFonts w:asciiTheme="minorHAnsi" w:eastAsia="Times New Roman" w:hAnsiTheme="minorHAnsi" w:cs="Courier New"/>
        </w:rPr>
        <w:t>collectively "purchase order").</w:t>
      </w:r>
    </w:p>
    <w:p w:rsidR="00EB50AE" w:rsidRPr="00EB50AE" w:rsidRDefault="00EB50AE" w:rsidP="00E23046">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0" w:right="-485" w:firstLine="0"/>
        <w:rPr>
          <w:rFonts w:asciiTheme="minorHAnsi" w:eastAsia="Times New Roman" w:hAnsiTheme="minorHAnsi" w:cs="Courier New"/>
        </w:rPr>
      </w:pPr>
    </w:p>
    <w:p w:rsidR="00EB50AE" w:rsidRPr="00EB50AE" w:rsidRDefault="00FD4F8F" w:rsidP="003C2B96">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0" w:right="55" w:firstLine="0"/>
        <w:rPr>
          <w:rFonts w:asciiTheme="minorHAnsi" w:eastAsia="Times New Roman" w:hAnsiTheme="minorHAnsi" w:cs="Courier New"/>
        </w:rPr>
      </w:pPr>
      <w:r w:rsidRPr="00E23046">
        <w:rPr>
          <w:rFonts w:asciiTheme="minorHAnsi" w:eastAsia="Times New Roman" w:hAnsiTheme="minorHAnsi" w:cs="Courier New"/>
        </w:rPr>
        <w:t>In the case of a bid solicitation where no "purchase order" yet</w:t>
      </w:r>
      <w:r w:rsidR="003C2B96">
        <w:rPr>
          <w:rFonts w:asciiTheme="minorHAnsi" w:eastAsia="Times New Roman" w:hAnsiTheme="minorHAnsi" w:cs="Courier New"/>
        </w:rPr>
        <w:t xml:space="preserve"> </w:t>
      </w:r>
      <w:r w:rsidRPr="00E23046">
        <w:rPr>
          <w:rFonts w:asciiTheme="minorHAnsi" w:eastAsia="Times New Roman" w:hAnsiTheme="minorHAnsi" w:cs="Courier New"/>
        </w:rPr>
        <w:t>exists, or, in the case of a "purchase order" award, the f</w:t>
      </w:r>
      <w:r w:rsidR="00E23046" w:rsidRPr="00E23046">
        <w:rPr>
          <w:rFonts w:asciiTheme="minorHAnsi" w:eastAsia="Times New Roman" w:hAnsiTheme="minorHAnsi" w:cs="Courier New"/>
        </w:rPr>
        <w:t>ollowing</w:t>
      </w:r>
      <w:r w:rsidR="00996E3B">
        <w:rPr>
          <w:rFonts w:asciiTheme="minorHAnsi" w:eastAsia="Times New Roman" w:hAnsiTheme="minorHAnsi" w:cs="Courier New"/>
        </w:rPr>
        <w:t xml:space="preserve"> a</w:t>
      </w:r>
      <w:r w:rsidR="00E23046" w:rsidRPr="00E23046">
        <w:rPr>
          <w:rFonts w:asciiTheme="minorHAnsi" w:eastAsia="Times New Roman" w:hAnsiTheme="minorHAnsi" w:cs="Courier New"/>
        </w:rPr>
        <w:t>pplies:</w:t>
      </w:r>
    </w:p>
    <w:p w:rsidR="00EB50AE" w:rsidRPr="00EB50AE" w:rsidRDefault="00DF7C4C" w:rsidP="003C2B96">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0" w:right="55" w:firstLine="0"/>
        <w:rPr>
          <w:rFonts w:asciiTheme="minorHAnsi" w:eastAsia="Times New Roman" w:hAnsiTheme="minorHAnsi" w:cs="Courier New"/>
        </w:rPr>
      </w:pPr>
      <w:r>
        <w:rPr>
          <w:rFonts w:asciiTheme="minorHAnsi" w:eastAsia="Times New Roman" w:hAnsiTheme="minorHAnsi" w:cs="Courier New"/>
        </w:rPr>
        <w:t xml:space="preserve">     (A</w:t>
      </w:r>
      <w:r w:rsidR="007254F0">
        <w:rPr>
          <w:rFonts w:asciiTheme="minorHAnsi" w:eastAsia="Times New Roman" w:hAnsiTheme="minorHAnsi" w:cs="Courier New"/>
        </w:rPr>
        <w:t>) B</w:t>
      </w:r>
      <w:r w:rsidR="00FD4F8F" w:rsidRPr="00E23046">
        <w:rPr>
          <w:rFonts w:asciiTheme="minorHAnsi" w:eastAsia="Times New Roman" w:hAnsiTheme="minorHAnsi" w:cs="Courier New"/>
        </w:rPr>
        <w:t>y receiving and acting on this bid solicitation (e.g.,</w:t>
      </w:r>
      <w:r w:rsidR="003C2B96">
        <w:rPr>
          <w:rFonts w:asciiTheme="minorHAnsi" w:eastAsia="Times New Roman" w:hAnsiTheme="minorHAnsi" w:cs="Courier New"/>
        </w:rPr>
        <w:t xml:space="preserve"> </w:t>
      </w:r>
      <w:proofErr w:type="spellStart"/>
      <w:r w:rsidR="00FD4F8F" w:rsidRPr="00E23046">
        <w:rPr>
          <w:rFonts w:asciiTheme="minorHAnsi" w:eastAsia="Times New Roman" w:hAnsiTheme="minorHAnsi" w:cs="Courier New"/>
        </w:rPr>
        <w:t>rfq</w:t>
      </w:r>
      <w:proofErr w:type="spellEnd"/>
      <w:r w:rsidR="00FD4F8F" w:rsidRPr="00E23046">
        <w:rPr>
          <w:rFonts w:asciiTheme="minorHAnsi" w:eastAsia="Times New Roman" w:hAnsiTheme="minorHAnsi" w:cs="Courier New"/>
        </w:rPr>
        <w:t>/rep) or this "purchase order", the prospective bidder (the addressee of the solicitation) or awardee agrees that</w:t>
      </w:r>
      <w:r w:rsidR="003C2B96">
        <w:rPr>
          <w:rFonts w:asciiTheme="minorHAnsi" w:eastAsia="Times New Roman" w:hAnsiTheme="minorHAnsi" w:cs="Courier New"/>
        </w:rPr>
        <w:t xml:space="preserve"> </w:t>
      </w:r>
      <w:r w:rsidR="00FD4F8F" w:rsidRPr="00E23046">
        <w:rPr>
          <w:rFonts w:asciiTheme="minorHAnsi" w:eastAsia="Times New Roman" w:hAnsiTheme="minorHAnsi" w:cs="Courier New"/>
        </w:rPr>
        <w:t xml:space="preserve">when documents provided (e.g., </w:t>
      </w:r>
      <w:proofErr w:type="spellStart"/>
      <w:r w:rsidR="00FD4F8F" w:rsidRPr="00E23046">
        <w:rPr>
          <w:rFonts w:asciiTheme="minorHAnsi" w:eastAsia="Times New Roman" w:hAnsiTheme="minorHAnsi" w:cs="Courier New"/>
        </w:rPr>
        <w:t>rfq</w:t>
      </w:r>
      <w:proofErr w:type="spellEnd"/>
      <w:r w:rsidR="00FD4F8F" w:rsidRPr="00E23046">
        <w:rPr>
          <w:rFonts w:asciiTheme="minorHAnsi" w:eastAsia="Times New Roman" w:hAnsiTheme="minorHAnsi" w:cs="Courier New"/>
        </w:rPr>
        <w:t xml:space="preserve">, </w:t>
      </w:r>
      <w:r w:rsidR="00C10CD5" w:rsidRPr="00E23046">
        <w:rPr>
          <w:rFonts w:asciiTheme="minorHAnsi" w:eastAsia="Times New Roman" w:hAnsiTheme="minorHAnsi" w:cs="Courier New"/>
        </w:rPr>
        <w:t>P.O</w:t>
      </w:r>
      <w:r w:rsidR="00FD4F8F" w:rsidRPr="00E23046">
        <w:rPr>
          <w:rFonts w:asciiTheme="minorHAnsi" w:eastAsia="Times New Roman" w:hAnsiTheme="minorHAnsi" w:cs="Courier New"/>
        </w:rPr>
        <w:t>., specifications,</w:t>
      </w:r>
      <w:r w:rsidR="003C2B96">
        <w:rPr>
          <w:rFonts w:asciiTheme="minorHAnsi" w:eastAsia="Times New Roman" w:hAnsiTheme="minorHAnsi" w:cs="Courier New"/>
        </w:rPr>
        <w:t xml:space="preserve"> </w:t>
      </w:r>
      <w:r w:rsidR="00FD4F8F" w:rsidRPr="00E23046">
        <w:rPr>
          <w:rFonts w:asciiTheme="minorHAnsi" w:eastAsia="Times New Roman" w:hAnsiTheme="minorHAnsi" w:cs="Courier New"/>
        </w:rPr>
        <w:t xml:space="preserve">drawings, etc.) Are marked as containing </w:t>
      </w:r>
      <w:r w:rsidR="00C10CD5" w:rsidRPr="00E23046">
        <w:rPr>
          <w:rFonts w:asciiTheme="minorHAnsi" w:eastAsia="Times New Roman" w:hAnsiTheme="minorHAnsi" w:cs="Courier New"/>
        </w:rPr>
        <w:t>NOFORN</w:t>
      </w:r>
      <w:r w:rsidR="00FD4F8F" w:rsidRPr="00E23046">
        <w:rPr>
          <w:rFonts w:asciiTheme="minorHAnsi" w:eastAsia="Times New Roman" w:hAnsiTheme="minorHAnsi" w:cs="Courier New"/>
        </w:rPr>
        <w:t xml:space="preserve"> sensitive information that </w:t>
      </w:r>
      <w:proofErr w:type="gramStart"/>
      <w:r w:rsidR="00FD4F8F" w:rsidRPr="00E23046">
        <w:rPr>
          <w:rFonts w:asciiTheme="minorHAnsi" w:eastAsia="Times New Roman" w:hAnsiTheme="minorHAnsi" w:cs="Courier New"/>
        </w:rPr>
        <w:t>must be controlled</w:t>
      </w:r>
      <w:proofErr w:type="gramEnd"/>
      <w:r w:rsidR="00FD4F8F" w:rsidRPr="00E23046">
        <w:rPr>
          <w:rFonts w:asciiTheme="minorHAnsi" w:eastAsia="Times New Roman" w:hAnsiTheme="minorHAnsi" w:cs="Courier New"/>
        </w:rPr>
        <w:t xml:space="preserve"> pursuant to federal law and/or contractual requirements that:</w:t>
      </w:r>
    </w:p>
    <w:p w:rsidR="00EB50AE" w:rsidRPr="00EB50AE" w:rsidRDefault="00FD4F8F" w:rsidP="003C2B96">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55" w:hanging="270"/>
        <w:rPr>
          <w:rFonts w:asciiTheme="minorHAnsi" w:eastAsia="Times New Roman" w:hAnsiTheme="minorHAnsi" w:cs="Courier New"/>
        </w:rPr>
      </w:pPr>
      <w:r w:rsidRPr="00E23046">
        <w:rPr>
          <w:rFonts w:asciiTheme="minorHAnsi" w:eastAsia="Times New Roman" w:hAnsiTheme="minorHAnsi" w:cs="Courier New"/>
        </w:rPr>
        <w:t xml:space="preserve">(1) </w:t>
      </w:r>
      <w:proofErr w:type="gramStart"/>
      <w:r w:rsidRPr="00E23046">
        <w:rPr>
          <w:rFonts w:asciiTheme="minorHAnsi" w:eastAsia="Times New Roman" w:hAnsiTheme="minorHAnsi" w:cs="Courier New"/>
        </w:rPr>
        <w:t>the</w:t>
      </w:r>
      <w:proofErr w:type="gramEnd"/>
      <w:r w:rsidRPr="00E23046">
        <w:rPr>
          <w:rFonts w:asciiTheme="minorHAnsi" w:eastAsia="Times New Roman" w:hAnsiTheme="minorHAnsi" w:cs="Courier New"/>
        </w:rPr>
        <w:t xml:space="preserve"> information contained therein and generated as part</w:t>
      </w:r>
      <w:r w:rsidR="003C2B96">
        <w:rPr>
          <w:rFonts w:asciiTheme="minorHAnsi" w:eastAsia="Times New Roman" w:hAnsiTheme="minorHAnsi" w:cs="Courier New"/>
        </w:rPr>
        <w:t xml:space="preserve"> </w:t>
      </w:r>
      <w:r w:rsidRPr="00E23046">
        <w:rPr>
          <w:rFonts w:asciiTheme="minorHAnsi" w:eastAsia="Times New Roman" w:hAnsiTheme="minorHAnsi" w:cs="Courier New"/>
        </w:rPr>
        <w:t>of the inquiry shall be used only for the purpose stated</w:t>
      </w:r>
      <w:r w:rsidR="003C2B96">
        <w:rPr>
          <w:rFonts w:asciiTheme="minorHAnsi" w:eastAsia="Times New Roman" w:hAnsiTheme="minorHAnsi" w:cs="Courier New"/>
        </w:rPr>
        <w:t xml:space="preserve"> </w:t>
      </w:r>
      <w:r w:rsidRPr="00E23046">
        <w:rPr>
          <w:rFonts w:asciiTheme="minorHAnsi" w:eastAsia="Times New Roman" w:hAnsiTheme="minorHAnsi" w:cs="Courier New"/>
        </w:rPr>
        <w:t>in the inquiry and purchase order, and</w:t>
      </w:r>
    </w:p>
    <w:p w:rsidR="00EB50AE" w:rsidRPr="00EB50AE" w:rsidRDefault="00FD4F8F" w:rsidP="003C2B96">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55" w:hanging="270"/>
        <w:rPr>
          <w:rFonts w:asciiTheme="minorHAnsi" w:eastAsia="Times New Roman" w:hAnsiTheme="minorHAnsi" w:cs="Courier New"/>
        </w:rPr>
      </w:pPr>
      <w:r w:rsidRPr="00E23046">
        <w:rPr>
          <w:rFonts w:asciiTheme="minorHAnsi" w:eastAsia="Times New Roman" w:hAnsiTheme="minorHAnsi" w:cs="Courier New"/>
        </w:rPr>
        <w:t>(2) they shall in no case be transmitted outside the</w:t>
      </w:r>
      <w:r w:rsidR="003C2B96">
        <w:rPr>
          <w:rFonts w:asciiTheme="minorHAnsi" w:eastAsia="Times New Roman" w:hAnsiTheme="minorHAnsi" w:cs="Courier New"/>
        </w:rPr>
        <w:t xml:space="preserve"> </w:t>
      </w:r>
      <w:r w:rsidRPr="00E23046">
        <w:rPr>
          <w:rFonts w:asciiTheme="minorHAnsi" w:eastAsia="Times New Roman" w:hAnsiTheme="minorHAnsi" w:cs="Courier New"/>
        </w:rPr>
        <w:t>prospective bidder's/awardee's company (unless such</w:t>
      </w:r>
      <w:r w:rsidR="003C2B96">
        <w:rPr>
          <w:rFonts w:asciiTheme="minorHAnsi" w:eastAsia="Times New Roman" w:hAnsiTheme="minorHAnsi" w:cs="Courier New"/>
        </w:rPr>
        <w:t xml:space="preserve"> </w:t>
      </w:r>
      <w:r w:rsidRPr="00E23046">
        <w:rPr>
          <w:rFonts w:asciiTheme="minorHAnsi" w:eastAsia="Times New Roman" w:hAnsiTheme="minorHAnsi" w:cs="Courier New"/>
        </w:rPr>
        <w:t>transmittals comply with the detailed guidance of the</w:t>
      </w:r>
      <w:r w:rsidR="003C2B96">
        <w:rPr>
          <w:rFonts w:asciiTheme="minorHAnsi" w:eastAsia="Times New Roman" w:hAnsiTheme="minorHAnsi" w:cs="Courier New"/>
        </w:rPr>
        <w:t xml:space="preserve"> </w:t>
      </w:r>
      <w:r w:rsidRPr="00E23046">
        <w:rPr>
          <w:rFonts w:asciiTheme="minorHAnsi" w:eastAsia="Times New Roman" w:hAnsiTheme="minorHAnsi" w:cs="Courier New"/>
        </w:rPr>
        <w:t>inquiry and purchase o</w:t>
      </w:r>
      <w:r>
        <w:rPr>
          <w:rFonts w:asciiTheme="minorHAnsi" w:eastAsia="Times New Roman" w:hAnsiTheme="minorHAnsi" w:cs="Courier New"/>
        </w:rPr>
        <w:t xml:space="preserve">rder, and, except to prospective </w:t>
      </w:r>
      <w:proofErr w:type="spellStart"/>
      <w:r w:rsidRPr="00E23046">
        <w:rPr>
          <w:rFonts w:asciiTheme="minorHAnsi" w:eastAsia="Times New Roman" w:hAnsiTheme="minorHAnsi" w:cs="Courier New"/>
        </w:rPr>
        <w:t>subcontractor's</w:t>
      </w:r>
      <w:proofErr w:type="spellEnd"/>
      <w:r w:rsidRPr="00E23046">
        <w:rPr>
          <w:rFonts w:asciiTheme="minorHAnsi" w:eastAsia="Times New Roman" w:hAnsiTheme="minorHAnsi" w:cs="Courier New"/>
        </w:rPr>
        <w:t xml:space="preserve"> who have a specific need to know and to</w:t>
      </w:r>
    </w:p>
    <w:p w:rsidR="00EB50AE" w:rsidRPr="00EB50AE" w:rsidRDefault="00FD4F8F" w:rsidP="003C2B96">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55" w:firstLine="0"/>
        <w:rPr>
          <w:rFonts w:asciiTheme="minorHAnsi" w:eastAsia="Times New Roman" w:hAnsiTheme="minorHAnsi" w:cs="Courier New"/>
        </w:rPr>
      </w:pPr>
      <w:r w:rsidRPr="00E23046">
        <w:rPr>
          <w:rFonts w:asciiTheme="minorHAnsi" w:eastAsia="Times New Roman" w:hAnsiTheme="minorHAnsi" w:cs="Courier New"/>
        </w:rPr>
        <w:t>Whom the prospective bidder/awardee ha</w:t>
      </w:r>
      <w:r>
        <w:rPr>
          <w:rFonts w:asciiTheme="minorHAnsi" w:eastAsia="Times New Roman" w:hAnsiTheme="minorHAnsi" w:cs="Courier New"/>
        </w:rPr>
        <w:t xml:space="preserve">s determined to be eligible to receive it and has invoked similar controls), </w:t>
      </w:r>
      <w:r w:rsidRPr="00E23046">
        <w:rPr>
          <w:rFonts w:asciiTheme="minorHAnsi" w:eastAsia="Times New Roman" w:hAnsiTheme="minorHAnsi" w:cs="Courier New"/>
        </w:rPr>
        <w:t>and</w:t>
      </w:r>
    </w:p>
    <w:p w:rsidR="00EB50AE" w:rsidRPr="00EB50AE" w:rsidRDefault="00FD4F8F" w:rsidP="003C2B96">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810" w:right="55" w:hanging="360"/>
        <w:rPr>
          <w:rFonts w:asciiTheme="minorHAnsi" w:eastAsia="Times New Roman" w:hAnsiTheme="minorHAnsi" w:cs="Courier New"/>
        </w:rPr>
      </w:pPr>
      <w:r w:rsidRPr="00E23046">
        <w:rPr>
          <w:rFonts w:asciiTheme="minorHAnsi" w:eastAsia="Times New Roman" w:hAnsiTheme="minorHAnsi" w:cs="Courier New"/>
        </w:rPr>
        <w:t xml:space="preserve">(3) </w:t>
      </w:r>
      <w:proofErr w:type="gramStart"/>
      <w:r w:rsidRPr="00E23046">
        <w:rPr>
          <w:rFonts w:asciiTheme="minorHAnsi" w:eastAsia="Times New Roman" w:hAnsiTheme="minorHAnsi" w:cs="Courier New"/>
        </w:rPr>
        <w:t>they</w:t>
      </w:r>
      <w:proofErr w:type="gramEnd"/>
      <w:r w:rsidRPr="00E23046">
        <w:rPr>
          <w:rFonts w:asciiTheme="minorHAnsi" w:eastAsia="Times New Roman" w:hAnsiTheme="minorHAnsi" w:cs="Courier New"/>
        </w:rPr>
        <w:t xml:space="preserve"> shall not be</w:t>
      </w:r>
      <w:r>
        <w:rPr>
          <w:rFonts w:asciiTheme="minorHAnsi" w:eastAsia="Times New Roman" w:hAnsiTheme="minorHAnsi" w:cs="Courier New"/>
        </w:rPr>
        <w:t xml:space="preserve"> transmitted or disclosed to any </w:t>
      </w:r>
      <w:r w:rsidRPr="00E23046">
        <w:rPr>
          <w:rFonts w:asciiTheme="minorHAnsi" w:eastAsia="Times New Roman" w:hAnsiTheme="minorHAnsi" w:cs="Courier New"/>
        </w:rPr>
        <w:t xml:space="preserve">foreign national or </w:t>
      </w:r>
      <w:r>
        <w:rPr>
          <w:rFonts w:asciiTheme="minorHAnsi" w:eastAsia="Times New Roman" w:hAnsiTheme="minorHAnsi" w:cs="Courier New"/>
        </w:rPr>
        <w:t xml:space="preserve">foreign interest, whether within </w:t>
      </w:r>
      <w:r w:rsidRPr="00E23046">
        <w:rPr>
          <w:rFonts w:asciiTheme="minorHAnsi" w:eastAsia="Times New Roman" w:hAnsiTheme="minorHAnsi" w:cs="Courier New"/>
        </w:rPr>
        <w:t>or outside the prospective bidder's company, and</w:t>
      </w:r>
    </w:p>
    <w:p w:rsidR="00EB50AE" w:rsidRPr="00EB50AE" w:rsidRDefault="00FD4F8F" w:rsidP="003C2B96">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0" w:right="55" w:firstLine="0"/>
        <w:rPr>
          <w:rFonts w:asciiTheme="minorHAnsi" w:eastAsia="Times New Roman" w:hAnsiTheme="minorHAnsi" w:cs="Courier New"/>
        </w:rPr>
      </w:pPr>
      <w:r w:rsidRPr="00E23046">
        <w:rPr>
          <w:rFonts w:asciiTheme="minorHAnsi" w:eastAsia="Times New Roman" w:hAnsiTheme="minorHAnsi" w:cs="Courier New"/>
        </w:rPr>
        <w:t xml:space="preserve">         (4) </w:t>
      </w:r>
      <w:proofErr w:type="gramStart"/>
      <w:r w:rsidRPr="00E23046">
        <w:rPr>
          <w:rFonts w:asciiTheme="minorHAnsi" w:eastAsia="Times New Roman" w:hAnsiTheme="minorHAnsi" w:cs="Courier New"/>
        </w:rPr>
        <w:t>while</w:t>
      </w:r>
      <w:proofErr w:type="gramEnd"/>
      <w:r w:rsidRPr="00E23046">
        <w:rPr>
          <w:rFonts w:asciiTheme="minorHAnsi" w:eastAsia="Times New Roman" w:hAnsiTheme="minorHAnsi" w:cs="Courier New"/>
        </w:rPr>
        <w:t xml:space="preserve"> in use the documents shall be protected from</w:t>
      </w:r>
      <w:r w:rsidR="003C2B96">
        <w:rPr>
          <w:rFonts w:asciiTheme="minorHAnsi" w:eastAsia="Times New Roman" w:hAnsiTheme="minorHAnsi" w:cs="Courier New"/>
        </w:rPr>
        <w:t xml:space="preserve"> </w:t>
      </w:r>
      <w:r w:rsidRPr="00E23046">
        <w:rPr>
          <w:rFonts w:asciiTheme="minorHAnsi" w:eastAsia="Times New Roman" w:hAnsiTheme="minorHAnsi" w:cs="Courier New"/>
        </w:rPr>
        <w:t>unauthorized observation, and</w:t>
      </w:r>
    </w:p>
    <w:p w:rsidR="00EB50AE" w:rsidRPr="00EB50AE" w:rsidRDefault="00FD4F8F" w:rsidP="00C63508">
      <w:pPr>
        <w:tabs>
          <w:tab w:val="left" w:pos="720"/>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55" w:hanging="270"/>
        <w:rPr>
          <w:rFonts w:asciiTheme="minorHAnsi" w:eastAsia="Times New Roman" w:hAnsiTheme="minorHAnsi" w:cs="Courier New"/>
        </w:rPr>
      </w:pPr>
      <w:r w:rsidRPr="00E23046">
        <w:rPr>
          <w:rFonts w:asciiTheme="minorHAnsi" w:eastAsia="Times New Roman" w:hAnsiTheme="minorHAnsi" w:cs="Courier New"/>
        </w:rPr>
        <w:t xml:space="preserve">(5) </w:t>
      </w:r>
      <w:proofErr w:type="gramStart"/>
      <w:r w:rsidRPr="00E23046">
        <w:rPr>
          <w:rFonts w:asciiTheme="minorHAnsi" w:eastAsia="Times New Roman" w:hAnsiTheme="minorHAnsi" w:cs="Courier New"/>
        </w:rPr>
        <w:t>they</w:t>
      </w:r>
      <w:proofErr w:type="gramEnd"/>
      <w:r w:rsidRPr="00E23046">
        <w:rPr>
          <w:rFonts w:asciiTheme="minorHAnsi" w:eastAsia="Times New Roman" w:hAnsiTheme="minorHAnsi" w:cs="Courier New"/>
        </w:rPr>
        <w:t xml:space="preserve"> shall be kept se</w:t>
      </w:r>
      <w:r>
        <w:rPr>
          <w:rFonts w:asciiTheme="minorHAnsi" w:eastAsia="Times New Roman" w:hAnsiTheme="minorHAnsi" w:cs="Courier New"/>
        </w:rPr>
        <w:t xml:space="preserve">cure so as to preclude access by </w:t>
      </w:r>
      <w:r w:rsidRPr="00E23046">
        <w:rPr>
          <w:rFonts w:asciiTheme="minorHAnsi" w:eastAsia="Times New Roman" w:hAnsiTheme="minorHAnsi" w:cs="Courier New"/>
        </w:rPr>
        <w:t xml:space="preserve">any persons not having a legitimate </w:t>
      </w:r>
      <w:r w:rsidR="003C2B96">
        <w:rPr>
          <w:rFonts w:asciiTheme="minorHAnsi" w:eastAsia="Times New Roman" w:hAnsiTheme="minorHAnsi" w:cs="Courier New"/>
        </w:rPr>
        <w:t xml:space="preserve">         </w:t>
      </w:r>
      <w:r>
        <w:rPr>
          <w:rFonts w:asciiTheme="minorHAnsi" w:eastAsia="Times New Roman" w:hAnsiTheme="minorHAnsi" w:cs="Courier New"/>
        </w:rPr>
        <w:t xml:space="preserve">need to view them, </w:t>
      </w:r>
      <w:r w:rsidRPr="00E23046">
        <w:rPr>
          <w:rFonts w:asciiTheme="minorHAnsi" w:eastAsia="Times New Roman" w:hAnsiTheme="minorHAnsi" w:cs="Courier New"/>
        </w:rPr>
        <w:t xml:space="preserve"> and</w:t>
      </w:r>
    </w:p>
    <w:p w:rsidR="00EB50AE" w:rsidRPr="00EB50AE" w:rsidRDefault="00FD4F8F" w:rsidP="005072E5">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810" w:right="55" w:hanging="360"/>
        <w:rPr>
          <w:rFonts w:asciiTheme="minorHAnsi" w:eastAsia="Times New Roman" w:hAnsiTheme="minorHAnsi" w:cs="Courier New"/>
        </w:rPr>
      </w:pPr>
      <w:r w:rsidRPr="00E23046">
        <w:rPr>
          <w:rFonts w:asciiTheme="minorHAnsi" w:eastAsia="Times New Roman" w:hAnsiTheme="minorHAnsi" w:cs="Courier New"/>
        </w:rPr>
        <w:t>(6) they shall not be copied</w:t>
      </w:r>
      <w:r>
        <w:rPr>
          <w:rFonts w:asciiTheme="minorHAnsi" w:eastAsia="Times New Roman" w:hAnsiTheme="minorHAnsi" w:cs="Courier New"/>
        </w:rPr>
        <w:t xml:space="preserve"> unless done in conformance with </w:t>
      </w:r>
      <w:r w:rsidRPr="00E23046">
        <w:rPr>
          <w:rFonts w:asciiTheme="minorHAnsi" w:eastAsia="Times New Roman" w:hAnsiTheme="minorHAnsi" w:cs="Courier New"/>
        </w:rPr>
        <w:t>the detailed guidance o</w:t>
      </w:r>
      <w:r>
        <w:rPr>
          <w:rFonts w:asciiTheme="minorHAnsi" w:eastAsia="Times New Roman" w:hAnsiTheme="minorHAnsi" w:cs="Courier New"/>
        </w:rPr>
        <w:t xml:space="preserve">f the inquiry and purchase order </w:t>
      </w:r>
      <w:r w:rsidRPr="00E23046">
        <w:rPr>
          <w:rFonts w:asciiTheme="minorHAnsi" w:eastAsia="Times New Roman" w:hAnsiTheme="minorHAnsi" w:cs="Courier New"/>
        </w:rPr>
        <w:t>and except to the minimum extent required to provide a</w:t>
      </w:r>
      <w:r w:rsidR="005072E5">
        <w:rPr>
          <w:rFonts w:asciiTheme="minorHAnsi" w:eastAsia="Times New Roman" w:hAnsiTheme="minorHAnsi" w:cs="Courier New"/>
        </w:rPr>
        <w:t xml:space="preserve"> </w:t>
      </w:r>
      <w:r w:rsidRPr="00E23046">
        <w:rPr>
          <w:rFonts w:asciiTheme="minorHAnsi" w:eastAsia="Times New Roman" w:hAnsiTheme="minorHAnsi" w:cs="Courier New"/>
        </w:rPr>
        <w:t>bid response or perform on a resultant purchase order,</w:t>
      </w:r>
      <w:r w:rsidR="00C63508">
        <w:rPr>
          <w:rFonts w:asciiTheme="minorHAnsi" w:eastAsia="Times New Roman" w:hAnsiTheme="minorHAnsi" w:cs="Courier New"/>
        </w:rPr>
        <w:t xml:space="preserve"> </w:t>
      </w:r>
      <w:r w:rsidRPr="00E23046">
        <w:rPr>
          <w:rFonts w:asciiTheme="minorHAnsi" w:eastAsia="Times New Roman" w:hAnsiTheme="minorHAnsi" w:cs="Courier New"/>
        </w:rPr>
        <w:t>and</w:t>
      </w:r>
    </w:p>
    <w:p w:rsidR="00EB50AE" w:rsidRPr="00EB50AE" w:rsidRDefault="00DF7C4C" w:rsidP="00C63508">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50" w:hanging="180"/>
        <w:rPr>
          <w:rFonts w:asciiTheme="minorHAnsi" w:eastAsia="Times New Roman" w:hAnsiTheme="minorHAnsi" w:cs="Courier New"/>
        </w:rPr>
      </w:pPr>
      <w:r w:rsidRPr="00E23046">
        <w:rPr>
          <w:rFonts w:asciiTheme="minorHAnsi" w:eastAsia="Times New Roman" w:hAnsiTheme="minorHAnsi" w:cs="Courier New"/>
        </w:rPr>
        <w:t xml:space="preserve">(7) </w:t>
      </w:r>
      <w:proofErr w:type="gramStart"/>
      <w:r w:rsidRPr="00E23046">
        <w:rPr>
          <w:rFonts w:asciiTheme="minorHAnsi" w:eastAsia="Times New Roman" w:hAnsiTheme="minorHAnsi" w:cs="Courier New"/>
        </w:rPr>
        <w:t>following</w:t>
      </w:r>
      <w:proofErr w:type="gramEnd"/>
      <w:r w:rsidRPr="00E23046">
        <w:rPr>
          <w:rFonts w:asciiTheme="minorHAnsi" w:eastAsia="Times New Roman" w:hAnsiTheme="minorHAnsi" w:cs="Courier New"/>
        </w:rPr>
        <w:t xml:space="preserve"> preparation/submittal of the bid solicitation</w:t>
      </w:r>
      <w:r w:rsidR="00C63508">
        <w:rPr>
          <w:rFonts w:asciiTheme="minorHAnsi" w:eastAsia="Times New Roman" w:hAnsiTheme="minorHAnsi" w:cs="Courier New"/>
        </w:rPr>
        <w:t xml:space="preserve"> </w:t>
      </w:r>
      <w:r w:rsidRPr="00E23046">
        <w:rPr>
          <w:rFonts w:asciiTheme="minorHAnsi" w:eastAsia="Times New Roman" w:hAnsiTheme="minorHAnsi" w:cs="Courier New"/>
        </w:rPr>
        <w:t>response, the documents and copies shall be promptly</w:t>
      </w:r>
      <w:r w:rsidR="00C63508">
        <w:rPr>
          <w:rFonts w:asciiTheme="minorHAnsi" w:eastAsia="Times New Roman" w:hAnsiTheme="minorHAnsi" w:cs="Courier New"/>
        </w:rPr>
        <w:t xml:space="preserve"> </w:t>
      </w:r>
      <w:r w:rsidRPr="00E23046">
        <w:rPr>
          <w:rFonts w:asciiTheme="minorHAnsi" w:eastAsia="Times New Roman" w:hAnsiTheme="minorHAnsi" w:cs="Courier New"/>
        </w:rPr>
        <w:t>returned in their entirety to the buyer unles</w:t>
      </w:r>
      <w:r>
        <w:rPr>
          <w:rFonts w:asciiTheme="minorHAnsi" w:eastAsia="Times New Roman" w:hAnsiTheme="minorHAnsi" w:cs="Courier New"/>
        </w:rPr>
        <w:t xml:space="preserve">s authorized </w:t>
      </w:r>
      <w:r w:rsidRPr="00E23046">
        <w:rPr>
          <w:rFonts w:asciiTheme="minorHAnsi" w:eastAsia="Times New Roman" w:hAnsiTheme="minorHAnsi" w:cs="Courier New"/>
        </w:rPr>
        <w:t>by the buyer for retent</w:t>
      </w:r>
      <w:r>
        <w:rPr>
          <w:rFonts w:asciiTheme="minorHAnsi" w:eastAsia="Times New Roman" w:hAnsiTheme="minorHAnsi" w:cs="Courier New"/>
        </w:rPr>
        <w:t xml:space="preserve">ion or proper disposal following </w:t>
      </w:r>
      <w:r w:rsidRPr="00E23046">
        <w:rPr>
          <w:rFonts w:asciiTheme="minorHAnsi" w:eastAsia="Times New Roman" w:hAnsiTheme="minorHAnsi" w:cs="Courier New"/>
        </w:rPr>
        <w:t>completion of the purchase order.</w:t>
      </w:r>
    </w:p>
    <w:p w:rsidR="00C63508" w:rsidRDefault="005072E5" w:rsidP="00C63508">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0" w:right="-50" w:firstLine="270"/>
        <w:rPr>
          <w:rFonts w:asciiTheme="minorHAnsi" w:eastAsia="Times New Roman" w:hAnsiTheme="minorHAnsi" w:cs="Courier New"/>
        </w:rPr>
      </w:pPr>
      <w:r>
        <w:rPr>
          <w:rFonts w:asciiTheme="minorHAnsi" w:eastAsia="Times New Roman" w:hAnsiTheme="minorHAnsi" w:cs="Courier New"/>
        </w:rPr>
        <w:t>(B) I</w:t>
      </w:r>
      <w:r w:rsidR="00DF7C4C" w:rsidRPr="00E23046">
        <w:rPr>
          <w:rFonts w:asciiTheme="minorHAnsi" w:eastAsia="Times New Roman" w:hAnsiTheme="minorHAnsi" w:cs="Courier New"/>
        </w:rPr>
        <w:t>n addition, the following specific requirements for</w:t>
      </w:r>
      <w:r w:rsidR="00C63508">
        <w:rPr>
          <w:rFonts w:asciiTheme="minorHAnsi" w:eastAsia="Times New Roman" w:hAnsiTheme="minorHAnsi" w:cs="Courier New"/>
        </w:rPr>
        <w:t xml:space="preserve"> </w:t>
      </w:r>
      <w:r w:rsidR="00DF7C4C" w:rsidRPr="00E23046">
        <w:rPr>
          <w:rFonts w:asciiTheme="minorHAnsi" w:eastAsia="Times New Roman" w:hAnsiTheme="minorHAnsi" w:cs="Courier New"/>
        </w:rPr>
        <w:t>protecting U-NNPI apply:</w:t>
      </w:r>
    </w:p>
    <w:p w:rsidR="00C63508" w:rsidRDefault="00DF7C4C" w:rsidP="00C63508">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900" w:right="-50" w:hanging="360"/>
        <w:rPr>
          <w:rFonts w:asciiTheme="minorHAnsi" w:eastAsia="Times New Roman" w:hAnsiTheme="minorHAnsi" w:cs="Courier New"/>
        </w:rPr>
      </w:pPr>
      <w:r w:rsidRPr="00E23046">
        <w:rPr>
          <w:rFonts w:asciiTheme="minorHAnsi" w:eastAsia="Times New Roman" w:hAnsiTheme="minorHAnsi" w:cs="Courier New"/>
        </w:rPr>
        <w:t xml:space="preserve">(1) </w:t>
      </w:r>
      <w:proofErr w:type="gramStart"/>
      <w:r w:rsidRPr="00E23046">
        <w:rPr>
          <w:rFonts w:asciiTheme="minorHAnsi" w:eastAsia="Times New Roman" w:hAnsiTheme="minorHAnsi" w:cs="Courier New"/>
        </w:rPr>
        <w:t>only</w:t>
      </w:r>
      <w:proofErr w:type="gramEnd"/>
      <w:r w:rsidRPr="00E23046">
        <w:rPr>
          <w:rFonts w:asciiTheme="minorHAnsi" w:eastAsia="Times New Roman" w:hAnsiTheme="minorHAnsi" w:cs="Courier New"/>
        </w:rPr>
        <w:t xml:space="preserve"> U.S. citizens who have a need-to-know required</w:t>
      </w:r>
      <w:r w:rsidR="00C63508">
        <w:rPr>
          <w:rFonts w:asciiTheme="minorHAnsi" w:eastAsia="Times New Roman" w:hAnsiTheme="minorHAnsi" w:cs="Courier New"/>
        </w:rPr>
        <w:t xml:space="preserve"> </w:t>
      </w:r>
      <w:r w:rsidRPr="00E23046">
        <w:rPr>
          <w:rFonts w:asciiTheme="minorHAnsi" w:eastAsia="Times New Roman" w:hAnsiTheme="minorHAnsi" w:cs="Courier New"/>
        </w:rPr>
        <w:t>to execute the "purchase order" shall be allowed</w:t>
      </w:r>
      <w:r w:rsidR="00C63508">
        <w:rPr>
          <w:rFonts w:asciiTheme="minorHAnsi" w:eastAsia="Times New Roman" w:hAnsiTheme="minorHAnsi" w:cs="Courier New"/>
        </w:rPr>
        <w:t xml:space="preserve"> </w:t>
      </w:r>
      <w:r w:rsidRPr="00E23046">
        <w:rPr>
          <w:rFonts w:asciiTheme="minorHAnsi" w:eastAsia="Times New Roman" w:hAnsiTheme="minorHAnsi" w:cs="Courier New"/>
        </w:rPr>
        <w:t>access to U-NNPI.</w:t>
      </w:r>
    </w:p>
    <w:p w:rsidR="00EB50AE" w:rsidRPr="00EB50AE" w:rsidRDefault="00C63508" w:rsidP="00C63508">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900" w:right="-50" w:hanging="360"/>
        <w:rPr>
          <w:rFonts w:asciiTheme="minorHAnsi" w:eastAsia="Times New Roman" w:hAnsiTheme="minorHAnsi" w:cs="Courier New"/>
        </w:rPr>
      </w:pPr>
      <w:r>
        <w:rPr>
          <w:rFonts w:asciiTheme="minorHAnsi" w:eastAsia="Times New Roman" w:hAnsiTheme="minorHAnsi" w:cs="Courier New"/>
        </w:rPr>
        <w:t>(</w:t>
      </w:r>
      <w:r w:rsidR="00DF7C4C" w:rsidRPr="00E23046">
        <w:rPr>
          <w:rFonts w:asciiTheme="minorHAnsi" w:eastAsia="Times New Roman" w:hAnsiTheme="minorHAnsi" w:cs="Courier New"/>
        </w:rPr>
        <w:t xml:space="preserve">2) </w:t>
      </w:r>
      <w:proofErr w:type="gramStart"/>
      <w:r w:rsidR="00DF7C4C" w:rsidRPr="00E23046">
        <w:rPr>
          <w:rFonts w:asciiTheme="minorHAnsi" w:eastAsia="Times New Roman" w:hAnsiTheme="minorHAnsi" w:cs="Courier New"/>
        </w:rPr>
        <w:t>when</w:t>
      </w:r>
      <w:proofErr w:type="gramEnd"/>
      <w:r w:rsidR="00DF7C4C" w:rsidRPr="00E23046">
        <w:rPr>
          <w:rFonts w:asciiTheme="minorHAnsi" w:eastAsia="Times New Roman" w:hAnsiTheme="minorHAnsi" w:cs="Courier New"/>
        </w:rPr>
        <w:t xml:space="preserve"> not in</w:t>
      </w:r>
      <w:r w:rsidR="00DF7C4C">
        <w:rPr>
          <w:rFonts w:asciiTheme="minorHAnsi" w:eastAsia="Times New Roman" w:hAnsiTheme="minorHAnsi" w:cs="Courier New"/>
        </w:rPr>
        <w:t xml:space="preserve"> direct control of an authorized </w:t>
      </w:r>
      <w:r w:rsidR="00DF7C4C" w:rsidRPr="00E23046">
        <w:rPr>
          <w:rFonts w:asciiTheme="minorHAnsi" w:eastAsia="Times New Roman" w:hAnsiTheme="minorHAnsi" w:cs="Courier New"/>
        </w:rPr>
        <w:t>individual, U-NNPI must be secured in a locked</w:t>
      </w:r>
    </w:p>
    <w:p w:rsidR="00462E2C" w:rsidRDefault="00C63508" w:rsidP="00462E2C">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900" w:right="-50" w:hanging="360"/>
        <w:rPr>
          <w:rFonts w:asciiTheme="minorHAnsi" w:eastAsia="Times New Roman" w:hAnsiTheme="minorHAnsi" w:cs="Courier New"/>
        </w:rPr>
      </w:pPr>
      <w:r>
        <w:rPr>
          <w:rFonts w:asciiTheme="minorHAnsi" w:eastAsia="Times New Roman" w:hAnsiTheme="minorHAnsi" w:cs="Courier New"/>
        </w:rPr>
        <w:t xml:space="preserve">      </w:t>
      </w:r>
      <w:proofErr w:type="gramStart"/>
      <w:r w:rsidR="00DF7C4C" w:rsidRPr="00E23046">
        <w:rPr>
          <w:rFonts w:asciiTheme="minorHAnsi" w:eastAsia="Times New Roman" w:hAnsiTheme="minorHAnsi" w:cs="Courier New"/>
        </w:rPr>
        <w:t>container</w:t>
      </w:r>
      <w:proofErr w:type="gramEnd"/>
      <w:r w:rsidR="00DF7C4C" w:rsidRPr="00E23046">
        <w:rPr>
          <w:rFonts w:asciiTheme="minorHAnsi" w:eastAsia="Times New Roman" w:hAnsiTheme="minorHAnsi" w:cs="Courier New"/>
        </w:rPr>
        <w:t xml:space="preserve"> (e.g., file cabinet, desk, safe).  Access</w:t>
      </w:r>
      <w:r w:rsidR="00DF7C4C">
        <w:rPr>
          <w:rFonts w:asciiTheme="minorHAnsi" w:eastAsia="Times New Roman" w:hAnsiTheme="minorHAnsi" w:cs="Courier New"/>
        </w:rPr>
        <w:t xml:space="preserve"> </w:t>
      </w:r>
      <w:r w:rsidR="00DF7C4C" w:rsidRPr="00E23046">
        <w:rPr>
          <w:rFonts w:asciiTheme="minorHAnsi" w:eastAsia="Times New Roman" w:hAnsiTheme="minorHAnsi" w:cs="Courier New"/>
        </w:rPr>
        <w:t>to the c</w:t>
      </w:r>
      <w:r w:rsidR="00DF7C4C">
        <w:rPr>
          <w:rFonts w:asciiTheme="minorHAnsi" w:eastAsia="Times New Roman" w:hAnsiTheme="minorHAnsi" w:cs="Courier New"/>
        </w:rPr>
        <w:t xml:space="preserve">ontainer must be such that only authorized </w:t>
      </w:r>
      <w:r w:rsidR="00DF7C4C" w:rsidRPr="00E23046">
        <w:rPr>
          <w:rFonts w:asciiTheme="minorHAnsi" w:eastAsia="Times New Roman" w:hAnsiTheme="minorHAnsi" w:cs="Courier New"/>
        </w:rPr>
        <w:t>persons can access it, and compromise of the container would be obvious at sight.  Containers should have no</w:t>
      </w:r>
      <w:r>
        <w:rPr>
          <w:rFonts w:asciiTheme="minorHAnsi" w:eastAsia="Times New Roman" w:hAnsiTheme="minorHAnsi" w:cs="Courier New"/>
        </w:rPr>
        <w:t xml:space="preserve"> </w:t>
      </w:r>
      <w:r w:rsidR="00DF7C4C" w:rsidRPr="00E23046">
        <w:rPr>
          <w:rFonts w:asciiTheme="minorHAnsi" w:eastAsia="Times New Roman" w:hAnsiTheme="minorHAnsi" w:cs="Courier New"/>
        </w:rPr>
        <w:t>labels that indicate the contents.  If removed from the</w:t>
      </w:r>
      <w:r>
        <w:rPr>
          <w:rFonts w:asciiTheme="minorHAnsi" w:eastAsia="Times New Roman" w:hAnsiTheme="minorHAnsi" w:cs="Courier New"/>
        </w:rPr>
        <w:t xml:space="preserve"> </w:t>
      </w:r>
      <w:r w:rsidR="00DF7C4C" w:rsidRPr="00E23046">
        <w:rPr>
          <w:rFonts w:asciiTheme="minorHAnsi" w:eastAsia="Times New Roman" w:hAnsiTheme="minorHAnsi" w:cs="Courier New"/>
        </w:rPr>
        <w:t>site, U-NNPI must remain in the personal possession of</w:t>
      </w:r>
      <w:r>
        <w:rPr>
          <w:rFonts w:asciiTheme="minorHAnsi" w:eastAsia="Times New Roman" w:hAnsiTheme="minorHAnsi" w:cs="Courier New"/>
        </w:rPr>
        <w:t xml:space="preserve"> </w:t>
      </w:r>
      <w:r w:rsidR="00DF7C4C" w:rsidRPr="00E23046">
        <w:rPr>
          <w:rFonts w:asciiTheme="minorHAnsi" w:eastAsia="Times New Roman" w:hAnsiTheme="minorHAnsi" w:cs="Courier New"/>
        </w:rPr>
        <w:t>individual.  At no time should U-NNPI be left unsecured</w:t>
      </w:r>
      <w:r>
        <w:rPr>
          <w:rFonts w:asciiTheme="minorHAnsi" w:eastAsia="Times New Roman" w:hAnsiTheme="minorHAnsi" w:cs="Courier New"/>
        </w:rPr>
        <w:t xml:space="preserve"> </w:t>
      </w:r>
      <w:r w:rsidR="00DF7C4C" w:rsidRPr="00E23046">
        <w:rPr>
          <w:rFonts w:asciiTheme="minorHAnsi" w:eastAsia="Times New Roman" w:hAnsiTheme="minorHAnsi" w:cs="Courier New"/>
        </w:rPr>
        <w:t>(e.g., in a home or automobile, or unattended in a motel</w:t>
      </w:r>
      <w:r>
        <w:rPr>
          <w:rFonts w:asciiTheme="minorHAnsi" w:eastAsia="Times New Roman" w:hAnsiTheme="minorHAnsi" w:cs="Courier New"/>
        </w:rPr>
        <w:t xml:space="preserve"> </w:t>
      </w:r>
      <w:r w:rsidR="00DF7C4C" w:rsidRPr="00E23046">
        <w:rPr>
          <w:rFonts w:asciiTheme="minorHAnsi" w:eastAsia="Times New Roman" w:hAnsiTheme="minorHAnsi" w:cs="Courier New"/>
        </w:rPr>
        <w:t>room or sent with baggage).</w:t>
      </w:r>
    </w:p>
    <w:p w:rsidR="00EB50AE" w:rsidRPr="00EB50AE" w:rsidRDefault="00DF7C4C" w:rsidP="00462E2C">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900" w:right="-50" w:hanging="360"/>
        <w:rPr>
          <w:rFonts w:asciiTheme="minorHAnsi" w:eastAsia="Times New Roman" w:hAnsiTheme="minorHAnsi" w:cs="Courier New"/>
        </w:rPr>
      </w:pPr>
      <w:r w:rsidRPr="00E23046">
        <w:rPr>
          <w:rFonts w:asciiTheme="minorHAnsi" w:eastAsia="Times New Roman" w:hAnsiTheme="minorHAnsi" w:cs="Courier New"/>
        </w:rPr>
        <w:t>(3) U-NNPI documents will have the word "NOFORN" at the top and bottom of each page, the cover sheet will have the</w:t>
      </w:r>
      <w:r w:rsidR="00462E2C">
        <w:rPr>
          <w:rFonts w:asciiTheme="minorHAnsi" w:eastAsia="Times New Roman" w:hAnsiTheme="minorHAnsi" w:cs="Courier New"/>
        </w:rPr>
        <w:t xml:space="preserve"> </w:t>
      </w:r>
      <w:r w:rsidRPr="00E23046">
        <w:rPr>
          <w:rFonts w:asciiTheme="minorHAnsi" w:eastAsia="Times New Roman" w:hAnsiTheme="minorHAnsi" w:cs="Courier New"/>
        </w:rPr>
        <w:t>warning statement shown below.  Documents originated in</w:t>
      </w:r>
      <w:r w:rsidR="00462E2C">
        <w:rPr>
          <w:rFonts w:asciiTheme="minorHAnsi" w:eastAsia="Times New Roman" w:hAnsiTheme="minorHAnsi" w:cs="Courier New"/>
        </w:rPr>
        <w:t xml:space="preserve"> </w:t>
      </w:r>
      <w:r w:rsidRPr="00E23046">
        <w:rPr>
          <w:rFonts w:asciiTheme="minorHAnsi" w:eastAsia="Times New Roman" w:hAnsiTheme="minorHAnsi" w:cs="Courier New"/>
        </w:rPr>
        <w:t xml:space="preserve">the </w:t>
      </w:r>
      <w:r w:rsidRPr="00E23046">
        <w:rPr>
          <w:rFonts w:asciiTheme="minorHAnsi" w:eastAsia="Times New Roman" w:hAnsiTheme="minorHAnsi" w:cs="Courier New"/>
        </w:rPr>
        <w:lastRenderedPageBreak/>
        <w:t>course of work that reproduce, expand, or modify</w:t>
      </w:r>
      <w:r w:rsidR="00462E2C">
        <w:rPr>
          <w:rFonts w:asciiTheme="minorHAnsi" w:eastAsia="Times New Roman" w:hAnsiTheme="minorHAnsi" w:cs="Courier New"/>
        </w:rPr>
        <w:t xml:space="preserve"> </w:t>
      </w:r>
      <w:r w:rsidRPr="00E23046">
        <w:rPr>
          <w:rFonts w:asciiTheme="minorHAnsi" w:eastAsia="Times New Roman" w:hAnsiTheme="minorHAnsi" w:cs="Courier New"/>
        </w:rPr>
        <w:t>marked information shall be marked and controlled in the</w:t>
      </w:r>
      <w:r w:rsidR="00462E2C">
        <w:rPr>
          <w:rFonts w:asciiTheme="minorHAnsi" w:eastAsia="Times New Roman" w:hAnsiTheme="minorHAnsi" w:cs="Courier New"/>
        </w:rPr>
        <w:t xml:space="preserve"> </w:t>
      </w:r>
      <w:r w:rsidRPr="00E23046">
        <w:rPr>
          <w:rFonts w:asciiTheme="minorHAnsi" w:eastAsia="Times New Roman" w:hAnsiTheme="minorHAnsi" w:cs="Courier New"/>
        </w:rPr>
        <w:t>same way as the original.  Media such as video tapes,</w:t>
      </w:r>
      <w:r w:rsidR="00462E2C">
        <w:rPr>
          <w:rFonts w:asciiTheme="minorHAnsi" w:eastAsia="Times New Roman" w:hAnsiTheme="minorHAnsi" w:cs="Courier New"/>
        </w:rPr>
        <w:t xml:space="preserve"> </w:t>
      </w:r>
      <w:r w:rsidRPr="00E23046">
        <w:rPr>
          <w:rFonts w:asciiTheme="minorHAnsi" w:eastAsia="Times New Roman" w:hAnsiTheme="minorHAnsi" w:cs="Courier New"/>
        </w:rPr>
        <w:t>disks, etc., must be marked and controlled similar to the</w:t>
      </w:r>
      <w:r w:rsidR="00462E2C">
        <w:rPr>
          <w:rFonts w:asciiTheme="minorHAnsi" w:eastAsia="Times New Roman" w:hAnsiTheme="minorHAnsi" w:cs="Courier New"/>
        </w:rPr>
        <w:t xml:space="preserve"> </w:t>
      </w:r>
      <w:r w:rsidRPr="00E23046">
        <w:rPr>
          <w:rFonts w:asciiTheme="minorHAnsi" w:eastAsia="Times New Roman" w:hAnsiTheme="minorHAnsi" w:cs="Courier New"/>
        </w:rPr>
        <w:t>markings on the original information.</w:t>
      </w:r>
    </w:p>
    <w:p w:rsidR="00EB50AE" w:rsidRPr="00EB50AE" w:rsidRDefault="00EB50AE" w:rsidP="00C63508">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900" w:right="-485" w:hanging="360"/>
        <w:rPr>
          <w:rFonts w:asciiTheme="minorHAnsi" w:eastAsia="Times New Roman" w:hAnsiTheme="minorHAnsi" w:cs="Courier New"/>
        </w:rPr>
      </w:pPr>
    </w:p>
    <w:p w:rsidR="00EB50AE" w:rsidRPr="00EB50AE" w:rsidRDefault="00DF7C4C" w:rsidP="00C63508">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900" w:right="-485" w:hanging="360"/>
        <w:rPr>
          <w:rFonts w:asciiTheme="minorHAnsi" w:eastAsia="Times New Roman" w:hAnsiTheme="minorHAnsi" w:cs="Courier New"/>
        </w:rPr>
      </w:pPr>
      <w:r w:rsidRPr="00E23046">
        <w:rPr>
          <w:rFonts w:asciiTheme="minorHAnsi" w:eastAsia="Times New Roman" w:hAnsiTheme="minorHAnsi" w:cs="Courier New"/>
        </w:rPr>
        <w:t xml:space="preserve">             (</w:t>
      </w:r>
      <w:r w:rsidR="00847A74" w:rsidRPr="00E23046">
        <w:rPr>
          <w:rFonts w:asciiTheme="minorHAnsi" w:eastAsia="Times New Roman" w:hAnsiTheme="minorHAnsi" w:cs="Courier New"/>
        </w:rPr>
        <w:t>NOTE</w:t>
      </w:r>
      <w:r w:rsidRPr="00E23046">
        <w:rPr>
          <w:rFonts w:asciiTheme="minorHAnsi" w:eastAsia="Times New Roman" w:hAnsiTheme="minorHAnsi" w:cs="Courier New"/>
        </w:rPr>
        <w:t>: the following distribution warning statement</w:t>
      </w:r>
    </w:p>
    <w:p w:rsidR="00EB50AE" w:rsidRPr="00EB50AE" w:rsidRDefault="00DF7C4C" w:rsidP="00C63508">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900" w:right="-485" w:hanging="360"/>
        <w:rPr>
          <w:rFonts w:asciiTheme="minorHAnsi" w:eastAsia="Times New Roman" w:hAnsiTheme="minorHAnsi" w:cs="Courier New"/>
        </w:rPr>
      </w:pPr>
      <w:r w:rsidRPr="00E23046">
        <w:rPr>
          <w:rFonts w:asciiTheme="minorHAnsi" w:eastAsia="Times New Roman" w:hAnsiTheme="minorHAnsi" w:cs="Courier New"/>
        </w:rPr>
        <w:t xml:space="preserve">              </w:t>
      </w:r>
      <w:proofErr w:type="gramStart"/>
      <w:r w:rsidRPr="00E23046">
        <w:rPr>
          <w:rFonts w:asciiTheme="minorHAnsi" w:eastAsia="Times New Roman" w:hAnsiTheme="minorHAnsi" w:cs="Courier New"/>
        </w:rPr>
        <w:t>is</w:t>
      </w:r>
      <w:proofErr w:type="gramEnd"/>
      <w:r w:rsidRPr="00E23046">
        <w:rPr>
          <w:rFonts w:asciiTheme="minorHAnsi" w:eastAsia="Times New Roman" w:hAnsiTheme="minorHAnsi" w:cs="Courier New"/>
        </w:rPr>
        <w:t xml:space="preserve"> for training purposes only).</w:t>
      </w:r>
    </w:p>
    <w:p w:rsidR="00EB50AE" w:rsidRPr="00EB50AE" w:rsidRDefault="00EB50AE" w:rsidP="00C63508">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900" w:right="-485" w:hanging="360"/>
        <w:rPr>
          <w:rFonts w:asciiTheme="minorHAnsi" w:eastAsia="Times New Roman" w:hAnsiTheme="minorHAnsi" w:cs="Courier New"/>
        </w:rPr>
      </w:pPr>
    </w:p>
    <w:p w:rsidR="00EB50AE" w:rsidRPr="00EB50AE" w:rsidRDefault="00DF7C4C" w:rsidP="00C63508">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900" w:right="-485" w:hanging="360"/>
        <w:rPr>
          <w:rFonts w:asciiTheme="minorHAnsi" w:eastAsia="Times New Roman" w:hAnsiTheme="minorHAnsi" w:cs="Courier New"/>
        </w:rPr>
      </w:pPr>
      <w:r w:rsidRPr="00E23046">
        <w:rPr>
          <w:rFonts w:asciiTheme="minorHAnsi" w:eastAsia="Times New Roman" w:hAnsiTheme="minorHAnsi" w:cs="Courier New"/>
        </w:rPr>
        <w:t xml:space="preserve">                NOFORN: this document is subject to special</w:t>
      </w:r>
    </w:p>
    <w:p w:rsidR="00EB50AE" w:rsidRPr="00EB50AE" w:rsidRDefault="00DF7C4C" w:rsidP="00C63508">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900" w:right="-485" w:hanging="360"/>
        <w:rPr>
          <w:rFonts w:asciiTheme="minorHAnsi" w:eastAsia="Times New Roman" w:hAnsiTheme="minorHAnsi" w:cs="Courier New"/>
        </w:rPr>
      </w:pPr>
      <w:r w:rsidRPr="00E23046">
        <w:rPr>
          <w:rFonts w:asciiTheme="minorHAnsi" w:eastAsia="Times New Roman" w:hAnsiTheme="minorHAnsi" w:cs="Courier New"/>
        </w:rPr>
        <w:t xml:space="preserve">                </w:t>
      </w:r>
      <w:proofErr w:type="gramStart"/>
      <w:r w:rsidRPr="00E23046">
        <w:rPr>
          <w:rFonts w:asciiTheme="minorHAnsi" w:eastAsia="Times New Roman" w:hAnsiTheme="minorHAnsi" w:cs="Courier New"/>
        </w:rPr>
        <w:t>export</w:t>
      </w:r>
      <w:proofErr w:type="gramEnd"/>
      <w:r w:rsidRPr="00E23046">
        <w:rPr>
          <w:rFonts w:asciiTheme="minorHAnsi" w:eastAsia="Times New Roman" w:hAnsiTheme="minorHAnsi" w:cs="Courier New"/>
        </w:rPr>
        <w:t xml:space="preserve"> controls, and each transmittal to</w:t>
      </w:r>
    </w:p>
    <w:p w:rsidR="00EB50AE" w:rsidRPr="00EB50AE" w:rsidRDefault="00DF7C4C" w:rsidP="00C63508">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900" w:right="-485" w:hanging="360"/>
        <w:rPr>
          <w:rFonts w:asciiTheme="minorHAnsi" w:eastAsia="Times New Roman" w:hAnsiTheme="minorHAnsi" w:cs="Courier New"/>
        </w:rPr>
      </w:pPr>
      <w:r w:rsidRPr="00E23046">
        <w:rPr>
          <w:rFonts w:asciiTheme="minorHAnsi" w:eastAsia="Times New Roman" w:hAnsiTheme="minorHAnsi" w:cs="Courier New"/>
        </w:rPr>
        <w:t xml:space="preserve">                </w:t>
      </w:r>
      <w:proofErr w:type="gramStart"/>
      <w:r w:rsidRPr="00E23046">
        <w:rPr>
          <w:rFonts w:asciiTheme="minorHAnsi" w:eastAsia="Times New Roman" w:hAnsiTheme="minorHAnsi" w:cs="Courier New"/>
        </w:rPr>
        <w:t>foreign</w:t>
      </w:r>
      <w:proofErr w:type="gramEnd"/>
      <w:r w:rsidRPr="00E23046">
        <w:rPr>
          <w:rFonts w:asciiTheme="minorHAnsi" w:eastAsia="Times New Roman" w:hAnsiTheme="minorHAnsi" w:cs="Courier New"/>
        </w:rPr>
        <w:t xml:space="preserve"> governments or foreign nationals may</w:t>
      </w:r>
    </w:p>
    <w:p w:rsidR="00EB50AE" w:rsidRPr="00EB50AE" w:rsidRDefault="00DF7C4C" w:rsidP="00C63508">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900" w:right="-485" w:hanging="360"/>
        <w:rPr>
          <w:rFonts w:asciiTheme="minorHAnsi" w:eastAsia="Times New Roman" w:hAnsiTheme="minorHAnsi" w:cs="Courier New"/>
        </w:rPr>
      </w:pPr>
      <w:r w:rsidRPr="00E23046">
        <w:rPr>
          <w:rFonts w:asciiTheme="minorHAnsi" w:eastAsia="Times New Roman" w:hAnsiTheme="minorHAnsi" w:cs="Courier New"/>
        </w:rPr>
        <w:t xml:space="preserve">                </w:t>
      </w:r>
      <w:proofErr w:type="gramStart"/>
      <w:r w:rsidRPr="00E23046">
        <w:rPr>
          <w:rFonts w:asciiTheme="minorHAnsi" w:eastAsia="Times New Roman" w:hAnsiTheme="minorHAnsi" w:cs="Courier New"/>
        </w:rPr>
        <w:t>be</w:t>
      </w:r>
      <w:proofErr w:type="gramEnd"/>
      <w:r w:rsidRPr="00E23046">
        <w:rPr>
          <w:rFonts w:asciiTheme="minorHAnsi" w:eastAsia="Times New Roman" w:hAnsiTheme="minorHAnsi" w:cs="Courier New"/>
        </w:rPr>
        <w:t xml:space="preserve"> made only with the approval of naval sea</w:t>
      </w:r>
    </w:p>
    <w:p w:rsidR="00EB50AE" w:rsidRPr="00EB50AE" w:rsidRDefault="00DF7C4C" w:rsidP="00C63508">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900" w:right="-485" w:hanging="360"/>
        <w:rPr>
          <w:rFonts w:asciiTheme="minorHAnsi" w:eastAsia="Times New Roman" w:hAnsiTheme="minorHAnsi" w:cs="Courier New"/>
        </w:rPr>
      </w:pPr>
      <w:r w:rsidRPr="00E23046">
        <w:rPr>
          <w:rFonts w:asciiTheme="minorHAnsi" w:eastAsia="Times New Roman" w:hAnsiTheme="minorHAnsi" w:cs="Courier New"/>
        </w:rPr>
        <w:t xml:space="preserve">                </w:t>
      </w:r>
      <w:proofErr w:type="gramStart"/>
      <w:r w:rsidRPr="00E23046">
        <w:rPr>
          <w:rFonts w:asciiTheme="minorHAnsi" w:eastAsia="Times New Roman" w:hAnsiTheme="minorHAnsi" w:cs="Courier New"/>
        </w:rPr>
        <w:t>systems</w:t>
      </w:r>
      <w:proofErr w:type="gramEnd"/>
      <w:r w:rsidRPr="00E23046">
        <w:rPr>
          <w:rFonts w:asciiTheme="minorHAnsi" w:eastAsia="Times New Roman" w:hAnsiTheme="minorHAnsi" w:cs="Courier New"/>
        </w:rPr>
        <w:t xml:space="preserve"> command.</w:t>
      </w:r>
    </w:p>
    <w:p w:rsidR="00462E2C" w:rsidRDefault="00462E2C" w:rsidP="00462E2C">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0" w:right="-485" w:firstLine="0"/>
        <w:rPr>
          <w:rFonts w:asciiTheme="minorHAnsi" w:eastAsia="Times New Roman" w:hAnsiTheme="minorHAnsi" w:cs="Courier New"/>
        </w:rPr>
      </w:pPr>
    </w:p>
    <w:p w:rsidR="00462E2C" w:rsidRDefault="00DF7C4C" w:rsidP="00DF7C4C">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900" w:right="-50" w:hanging="360"/>
        <w:rPr>
          <w:rFonts w:asciiTheme="minorHAnsi" w:eastAsia="Times New Roman" w:hAnsiTheme="minorHAnsi" w:cs="Courier New"/>
        </w:rPr>
      </w:pPr>
      <w:r w:rsidRPr="00E23046">
        <w:rPr>
          <w:rFonts w:asciiTheme="minorHAnsi" w:eastAsia="Times New Roman" w:hAnsiTheme="minorHAnsi" w:cs="Courier New"/>
        </w:rPr>
        <w:t xml:space="preserve">(4) </w:t>
      </w:r>
      <w:r w:rsidR="00C10CD5" w:rsidRPr="00E23046">
        <w:rPr>
          <w:rFonts w:asciiTheme="minorHAnsi" w:eastAsia="Times New Roman" w:hAnsiTheme="minorHAnsi" w:cs="Courier New"/>
        </w:rPr>
        <w:t xml:space="preserve">U-NNPI </w:t>
      </w:r>
      <w:proofErr w:type="gramStart"/>
      <w:r w:rsidRPr="00E23046">
        <w:rPr>
          <w:rFonts w:asciiTheme="minorHAnsi" w:eastAsia="Times New Roman" w:hAnsiTheme="minorHAnsi" w:cs="Courier New"/>
        </w:rPr>
        <w:t>may not be processed</w:t>
      </w:r>
      <w:proofErr w:type="gramEnd"/>
      <w:r w:rsidRPr="00E23046">
        <w:rPr>
          <w:rFonts w:asciiTheme="minorHAnsi" w:eastAsia="Times New Roman" w:hAnsiTheme="minorHAnsi" w:cs="Courier New"/>
        </w:rPr>
        <w:t xml:space="preserve"> on networked computers with</w:t>
      </w:r>
      <w:r w:rsidR="00462E2C">
        <w:rPr>
          <w:rFonts w:asciiTheme="minorHAnsi" w:eastAsia="Times New Roman" w:hAnsiTheme="minorHAnsi" w:cs="Courier New"/>
        </w:rPr>
        <w:t xml:space="preserve"> </w:t>
      </w:r>
      <w:r w:rsidRPr="00E23046">
        <w:rPr>
          <w:rFonts w:asciiTheme="minorHAnsi" w:eastAsia="Times New Roman" w:hAnsiTheme="minorHAnsi" w:cs="Courier New"/>
        </w:rPr>
        <w:t xml:space="preserve">outside access unless approved by the </w:t>
      </w:r>
      <w:r w:rsidR="00C10CD5" w:rsidRPr="00E23046">
        <w:rPr>
          <w:rFonts w:asciiTheme="minorHAnsi" w:eastAsia="Times New Roman" w:hAnsiTheme="minorHAnsi" w:cs="Courier New"/>
        </w:rPr>
        <w:t>CNO</w:t>
      </w:r>
      <w:r w:rsidRPr="00E23046">
        <w:rPr>
          <w:rFonts w:asciiTheme="minorHAnsi" w:eastAsia="Times New Roman" w:hAnsiTheme="minorHAnsi" w:cs="Courier New"/>
        </w:rPr>
        <w:t xml:space="preserve"> </w:t>
      </w:r>
      <w:r w:rsidR="005072E5">
        <w:rPr>
          <w:rFonts w:asciiTheme="minorHAnsi" w:eastAsia="Times New Roman" w:hAnsiTheme="minorHAnsi" w:cs="Courier New"/>
        </w:rPr>
        <w:t>(N00N</w:t>
      </w:r>
      <w:r w:rsidRPr="00E23046">
        <w:rPr>
          <w:rFonts w:asciiTheme="minorHAnsi" w:eastAsia="Times New Roman" w:hAnsiTheme="minorHAnsi" w:cs="Courier New"/>
        </w:rPr>
        <w:t>).  If</w:t>
      </w:r>
      <w:r w:rsidR="00462E2C">
        <w:rPr>
          <w:rFonts w:asciiTheme="minorHAnsi" w:eastAsia="Times New Roman" w:hAnsiTheme="minorHAnsi" w:cs="Courier New"/>
        </w:rPr>
        <w:t xml:space="preserve"> </w:t>
      </w:r>
      <w:r w:rsidRPr="00E23046">
        <w:rPr>
          <w:rFonts w:asciiTheme="minorHAnsi" w:eastAsia="Times New Roman" w:hAnsiTheme="minorHAnsi" w:cs="Courier New"/>
        </w:rPr>
        <w:t>desired, the company may submit a proposal for processing</w:t>
      </w:r>
      <w:r w:rsidR="00462E2C">
        <w:rPr>
          <w:rFonts w:asciiTheme="minorHAnsi" w:eastAsia="Times New Roman" w:hAnsiTheme="minorHAnsi" w:cs="Courier New"/>
        </w:rPr>
        <w:t xml:space="preserve"> </w:t>
      </w:r>
      <w:r w:rsidR="00C10CD5" w:rsidRPr="00E23046">
        <w:rPr>
          <w:rFonts w:asciiTheme="minorHAnsi" w:eastAsia="Times New Roman" w:hAnsiTheme="minorHAnsi" w:cs="Courier New"/>
        </w:rPr>
        <w:t>NNPI</w:t>
      </w:r>
      <w:r w:rsidRPr="00E23046">
        <w:rPr>
          <w:rFonts w:asciiTheme="minorHAnsi" w:eastAsia="Times New Roman" w:hAnsiTheme="minorHAnsi" w:cs="Courier New"/>
        </w:rPr>
        <w:t xml:space="preserve"> on company computer systems.</w:t>
      </w:r>
      <w:r w:rsidR="00462E2C">
        <w:rPr>
          <w:rFonts w:asciiTheme="minorHAnsi" w:eastAsia="Times New Roman" w:hAnsiTheme="minorHAnsi" w:cs="Courier New"/>
        </w:rPr>
        <w:t xml:space="preserve">  </w:t>
      </w:r>
      <w:proofErr w:type="gramStart"/>
      <w:r w:rsidRPr="00E23046">
        <w:rPr>
          <w:rFonts w:asciiTheme="minorHAnsi" w:eastAsia="Times New Roman" w:hAnsiTheme="minorHAnsi" w:cs="Courier New"/>
        </w:rPr>
        <w:t>Personally</w:t>
      </w:r>
      <w:proofErr w:type="gramEnd"/>
      <w:r w:rsidRPr="00E23046">
        <w:rPr>
          <w:rFonts w:asciiTheme="minorHAnsi" w:eastAsia="Times New Roman" w:hAnsiTheme="minorHAnsi" w:cs="Courier New"/>
        </w:rPr>
        <w:t xml:space="preserve"> owned computing systems, such as</w:t>
      </w:r>
      <w:r w:rsidR="00462E2C">
        <w:rPr>
          <w:rFonts w:asciiTheme="minorHAnsi" w:eastAsia="Times New Roman" w:hAnsiTheme="minorHAnsi" w:cs="Courier New"/>
        </w:rPr>
        <w:t xml:space="preserve"> </w:t>
      </w:r>
      <w:r w:rsidRPr="00E23046">
        <w:rPr>
          <w:rFonts w:asciiTheme="minorHAnsi" w:eastAsia="Times New Roman" w:hAnsiTheme="minorHAnsi" w:cs="Courier New"/>
        </w:rPr>
        <w:t>personal computers, laptops, personal digital</w:t>
      </w:r>
      <w:r w:rsidR="00462E2C">
        <w:rPr>
          <w:rFonts w:asciiTheme="minorHAnsi" w:eastAsia="Times New Roman" w:hAnsiTheme="minorHAnsi" w:cs="Courier New"/>
        </w:rPr>
        <w:t xml:space="preserve"> </w:t>
      </w:r>
      <w:r w:rsidRPr="00E23046">
        <w:rPr>
          <w:rFonts w:asciiTheme="minorHAnsi" w:eastAsia="Times New Roman" w:hAnsiTheme="minorHAnsi" w:cs="Courier New"/>
        </w:rPr>
        <w:t>assistants, and other portable electronic devises</w:t>
      </w:r>
      <w:r w:rsidR="00462E2C">
        <w:rPr>
          <w:rFonts w:asciiTheme="minorHAnsi" w:eastAsia="Times New Roman" w:hAnsiTheme="minorHAnsi" w:cs="Courier New"/>
        </w:rPr>
        <w:t xml:space="preserve"> </w:t>
      </w:r>
      <w:r w:rsidRPr="00E23046">
        <w:rPr>
          <w:rFonts w:asciiTheme="minorHAnsi" w:eastAsia="Times New Roman" w:hAnsiTheme="minorHAnsi" w:cs="Courier New"/>
        </w:rPr>
        <w:t xml:space="preserve">are not authorized for processing </w:t>
      </w:r>
      <w:r w:rsidR="00C10CD5" w:rsidRPr="00E23046">
        <w:rPr>
          <w:rFonts w:asciiTheme="minorHAnsi" w:eastAsia="Times New Roman" w:hAnsiTheme="minorHAnsi" w:cs="Courier New"/>
        </w:rPr>
        <w:t>NNPI</w:t>
      </w:r>
      <w:r w:rsidRPr="00E23046">
        <w:rPr>
          <w:rFonts w:asciiTheme="minorHAnsi" w:eastAsia="Times New Roman" w:hAnsiTheme="minorHAnsi" w:cs="Courier New"/>
        </w:rPr>
        <w:t>.  Exceptions</w:t>
      </w:r>
      <w:r w:rsidR="00462E2C">
        <w:rPr>
          <w:rFonts w:asciiTheme="minorHAnsi" w:eastAsia="Times New Roman" w:hAnsiTheme="minorHAnsi" w:cs="Courier New"/>
        </w:rPr>
        <w:t xml:space="preserve"> </w:t>
      </w:r>
      <w:r w:rsidRPr="00E23046">
        <w:rPr>
          <w:rFonts w:asciiTheme="minorHAnsi" w:eastAsia="Times New Roman" w:hAnsiTheme="minorHAnsi" w:cs="Courier New"/>
        </w:rPr>
        <w:t xml:space="preserve">require the specific approval of the cognizant </w:t>
      </w:r>
      <w:r w:rsidR="00C10CD5" w:rsidRPr="00E23046">
        <w:rPr>
          <w:rFonts w:asciiTheme="minorHAnsi" w:eastAsia="Times New Roman" w:hAnsiTheme="minorHAnsi" w:cs="Courier New"/>
        </w:rPr>
        <w:t>DAA</w:t>
      </w:r>
      <w:r w:rsidR="00462E2C">
        <w:rPr>
          <w:rFonts w:asciiTheme="minorHAnsi" w:eastAsia="Times New Roman" w:hAnsiTheme="minorHAnsi" w:cs="Courier New"/>
        </w:rPr>
        <w:t xml:space="preserve"> </w:t>
      </w:r>
      <w:r w:rsidRPr="00E23046">
        <w:rPr>
          <w:rFonts w:asciiTheme="minorHAnsi" w:eastAsia="Times New Roman" w:hAnsiTheme="minorHAnsi" w:cs="Courier New"/>
        </w:rPr>
        <w:t xml:space="preserve">and </w:t>
      </w:r>
      <w:r w:rsidR="00C10CD5" w:rsidRPr="00E23046">
        <w:rPr>
          <w:rFonts w:asciiTheme="minorHAnsi" w:eastAsia="Times New Roman" w:hAnsiTheme="minorHAnsi" w:cs="Courier New"/>
        </w:rPr>
        <w:t>CNO (N00N</w:t>
      </w:r>
      <w:r w:rsidRPr="00E23046">
        <w:rPr>
          <w:rFonts w:asciiTheme="minorHAnsi" w:eastAsia="Times New Roman" w:hAnsiTheme="minorHAnsi" w:cs="Courier New"/>
        </w:rPr>
        <w:t>).</w:t>
      </w:r>
    </w:p>
    <w:p w:rsidR="00462E2C" w:rsidRDefault="00DF7C4C" w:rsidP="00DF7C4C">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900" w:right="-50" w:hanging="360"/>
        <w:rPr>
          <w:rFonts w:asciiTheme="minorHAnsi" w:eastAsia="Times New Roman" w:hAnsiTheme="minorHAnsi" w:cs="Courier New"/>
        </w:rPr>
      </w:pPr>
      <w:r w:rsidRPr="00E23046">
        <w:rPr>
          <w:rFonts w:asciiTheme="minorHAnsi" w:eastAsia="Times New Roman" w:hAnsiTheme="minorHAnsi" w:cs="Courier New"/>
        </w:rPr>
        <w:t xml:space="preserve">(5) </w:t>
      </w:r>
      <w:r w:rsidR="00C10CD5" w:rsidRPr="00E23046">
        <w:rPr>
          <w:rFonts w:asciiTheme="minorHAnsi" w:eastAsia="Times New Roman" w:hAnsiTheme="minorHAnsi" w:cs="Courier New"/>
        </w:rPr>
        <w:t xml:space="preserve">U-NNPI </w:t>
      </w:r>
      <w:proofErr w:type="gramStart"/>
      <w:r w:rsidRPr="00E23046">
        <w:rPr>
          <w:rFonts w:asciiTheme="minorHAnsi" w:eastAsia="Times New Roman" w:hAnsiTheme="minorHAnsi" w:cs="Courier New"/>
        </w:rPr>
        <w:t>may b</w:t>
      </w:r>
      <w:r w:rsidR="00C10CD5">
        <w:rPr>
          <w:rFonts w:asciiTheme="minorHAnsi" w:eastAsia="Times New Roman" w:hAnsiTheme="minorHAnsi" w:cs="Courier New"/>
        </w:rPr>
        <w:t>e faxed</w:t>
      </w:r>
      <w:proofErr w:type="gramEnd"/>
      <w:r w:rsidR="00C10CD5">
        <w:rPr>
          <w:rFonts w:asciiTheme="minorHAnsi" w:eastAsia="Times New Roman" w:hAnsiTheme="minorHAnsi" w:cs="Courier New"/>
        </w:rPr>
        <w:t xml:space="preserve"> within the continental U</w:t>
      </w:r>
      <w:r w:rsidRPr="00E23046">
        <w:rPr>
          <w:rFonts w:asciiTheme="minorHAnsi" w:eastAsia="Times New Roman" w:hAnsiTheme="minorHAnsi" w:cs="Courier New"/>
        </w:rPr>
        <w:t>nited</w:t>
      </w:r>
      <w:r w:rsidR="00462E2C">
        <w:rPr>
          <w:rFonts w:asciiTheme="minorHAnsi" w:eastAsia="Times New Roman" w:hAnsiTheme="minorHAnsi" w:cs="Courier New"/>
        </w:rPr>
        <w:t xml:space="preserve"> </w:t>
      </w:r>
      <w:r w:rsidR="00C10CD5">
        <w:rPr>
          <w:rFonts w:asciiTheme="minorHAnsi" w:eastAsia="Times New Roman" w:hAnsiTheme="minorHAnsi" w:cs="Courier New"/>
        </w:rPr>
        <w:t>States and H</w:t>
      </w:r>
      <w:r w:rsidRPr="00E23046">
        <w:rPr>
          <w:rFonts w:asciiTheme="minorHAnsi" w:eastAsia="Times New Roman" w:hAnsiTheme="minorHAnsi" w:cs="Courier New"/>
        </w:rPr>
        <w:t>awaii provided there is an authorized</w:t>
      </w:r>
      <w:r w:rsidR="00462E2C">
        <w:rPr>
          <w:rFonts w:asciiTheme="minorHAnsi" w:eastAsia="Times New Roman" w:hAnsiTheme="minorHAnsi" w:cs="Courier New"/>
        </w:rPr>
        <w:t xml:space="preserve"> </w:t>
      </w:r>
      <w:r w:rsidRPr="00E23046">
        <w:rPr>
          <w:rFonts w:asciiTheme="minorHAnsi" w:eastAsia="Times New Roman" w:hAnsiTheme="minorHAnsi" w:cs="Courier New"/>
        </w:rPr>
        <w:t>individual waiting to receive the document and</w:t>
      </w:r>
      <w:r w:rsidR="00462E2C">
        <w:rPr>
          <w:rFonts w:asciiTheme="minorHAnsi" w:eastAsia="Times New Roman" w:hAnsiTheme="minorHAnsi" w:cs="Courier New"/>
        </w:rPr>
        <w:t xml:space="preserve"> </w:t>
      </w:r>
      <w:r w:rsidRPr="00E23046">
        <w:rPr>
          <w:rFonts w:asciiTheme="minorHAnsi" w:eastAsia="Times New Roman" w:hAnsiTheme="minorHAnsi" w:cs="Courier New"/>
        </w:rPr>
        <w:t xml:space="preserve">properly control it.  </w:t>
      </w:r>
      <w:r w:rsidR="00C10CD5" w:rsidRPr="00E23046">
        <w:rPr>
          <w:rFonts w:asciiTheme="minorHAnsi" w:eastAsia="Times New Roman" w:hAnsiTheme="minorHAnsi" w:cs="Courier New"/>
        </w:rPr>
        <w:t xml:space="preserve">U-NNPI </w:t>
      </w:r>
      <w:proofErr w:type="gramStart"/>
      <w:r w:rsidRPr="00E23046">
        <w:rPr>
          <w:rFonts w:asciiTheme="minorHAnsi" w:eastAsia="Times New Roman" w:hAnsiTheme="minorHAnsi" w:cs="Courier New"/>
        </w:rPr>
        <w:t>may not be faxed</w:t>
      </w:r>
      <w:proofErr w:type="gramEnd"/>
      <w:r w:rsidRPr="00E23046">
        <w:rPr>
          <w:rFonts w:asciiTheme="minorHAnsi" w:eastAsia="Times New Roman" w:hAnsiTheme="minorHAnsi" w:cs="Courier New"/>
        </w:rPr>
        <w:t xml:space="preserve"> to</w:t>
      </w:r>
      <w:r w:rsidR="00462E2C">
        <w:rPr>
          <w:rFonts w:asciiTheme="minorHAnsi" w:eastAsia="Times New Roman" w:hAnsiTheme="minorHAnsi" w:cs="Courier New"/>
        </w:rPr>
        <w:t xml:space="preserve"> </w:t>
      </w:r>
      <w:r w:rsidRPr="00E23046">
        <w:rPr>
          <w:rFonts w:asciiTheme="minorHAnsi" w:eastAsia="Times New Roman" w:hAnsiTheme="minorHAnsi" w:cs="Courier New"/>
        </w:rPr>
        <w:t>faci</w:t>
      </w:r>
      <w:r w:rsidR="00C10CD5">
        <w:rPr>
          <w:rFonts w:asciiTheme="minorHAnsi" w:eastAsia="Times New Roman" w:hAnsiTheme="minorHAnsi" w:cs="Courier New"/>
        </w:rPr>
        <w:t>lities outside the continental United S</w:t>
      </w:r>
      <w:r w:rsidRPr="00E23046">
        <w:rPr>
          <w:rFonts w:asciiTheme="minorHAnsi" w:eastAsia="Times New Roman" w:hAnsiTheme="minorHAnsi" w:cs="Courier New"/>
        </w:rPr>
        <w:t>tates,</w:t>
      </w:r>
      <w:r w:rsidR="00462E2C">
        <w:rPr>
          <w:rFonts w:asciiTheme="minorHAnsi" w:eastAsia="Times New Roman" w:hAnsiTheme="minorHAnsi" w:cs="Courier New"/>
        </w:rPr>
        <w:t xml:space="preserve"> </w:t>
      </w:r>
      <w:r w:rsidRPr="00E23046">
        <w:rPr>
          <w:rFonts w:asciiTheme="minorHAnsi" w:eastAsia="Times New Roman" w:hAnsiTheme="minorHAnsi" w:cs="Courier New"/>
        </w:rPr>
        <w:t>including military installations, unless encrypted</w:t>
      </w:r>
      <w:r w:rsidR="00462E2C">
        <w:rPr>
          <w:rFonts w:asciiTheme="minorHAnsi" w:eastAsia="Times New Roman" w:hAnsiTheme="minorHAnsi" w:cs="Courier New"/>
        </w:rPr>
        <w:t xml:space="preserve"> </w:t>
      </w:r>
      <w:r w:rsidRPr="00E23046">
        <w:rPr>
          <w:rFonts w:asciiTheme="minorHAnsi" w:eastAsia="Times New Roman" w:hAnsiTheme="minorHAnsi" w:cs="Courier New"/>
        </w:rPr>
        <w:t xml:space="preserve">by means approved by the </w:t>
      </w:r>
      <w:r w:rsidR="00C10CD5" w:rsidRPr="00E23046">
        <w:rPr>
          <w:rFonts w:asciiTheme="minorHAnsi" w:eastAsia="Times New Roman" w:hAnsiTheme="minorHAnsi" w:cs="Courier New"/>
        </w:rPr>
        <w:t>CNO</w:t>
      </w:r>
      <w:r w:rsidRPr="00E23046">
        <w:rPr>
          <w:rFonts w:asciiTheme="minorHAnsi" w:eastAsia="Times New Roman" w:hAnsiTheme="minorHAnsi" w:cs="Courier New"/>
        </w:rPr>
        <w:t xml:space="preserve"> (</w:t>
      </w:r>
      <w:r w:rsidR="00C10CD5" w:rsidRPr="00E23046">
        <w:rPr>
          <w:rFonts w:asciiTheme="minorHAnsi" w:eastAsia="Times New Roman" w:hAnsiTheme="minorHAnsi" w:cs="Courier New"/>
        </w:rPr>
        <w:t>N00N</w:t>
      </w:r>
      <w:r w:rsidRPr="00E23046">
        <w:rPr>
          <w:rFonts w:asciiTheme="minorHAnsi" w:eastAsia="Times New Roman" w:hAnsiTheme="minorHAnsi" w:cs="Courier New"/>
        </w:rPr>
        <w:t>).</w:t>
      </w:r>
    </w:p>
    <w:p w:rsidR="00462E2C" w:rsidRDefault="00DF7C4C" w:rsidP="00DF7C4C">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900" w:right="-50" w:hanging="360"/>
        <w:rPr>
          <w:rFonts w:asciiTheme="minorHAnsi" w:eastAsia="Times New Roman" w:hAnsiTheme="minorHAnsi" w:cs="Courier New"/>
        </w:rPr>
      </w:pPr>
      <w:r w:rsidRPr="00E23046">
        <w:rPr>
          <w:rFonts w:asciiTheme="minorHAnsi" w:eastAsia="Times New Roman" w:hAnsiTheme="minorHAnsi" w:cs="Courier New"/>
        </w:rPr>
        <w:t xml:space="preserve">(6) </w:t>
      </w:r>
      <w:r w:rsidR="00C10CD5" w:rsidRPr="00E23046">
        <w:rPr>
          <w:rFonts w:asciiTheme="minorHAnsi" w:eastAsia="Times New Roman" w:hAnsiTheme="minorHAnsi" w:cs="Courier New"/>
        </w:rPr>
        <w:t xml:space="preserve">U-NNPI </w:t>
      </w:r>
      <w:proofErr w:type="gramStart"/>
      <w:r w:rsidRPr="00E23046">
        <w:rPr>
          <w:rFonts w:asciiTheme="minorHAnsi" w:eastAsia="Times New Roman" w:hAnsiTheme="minorHAnsi" w:cs="Courier New"/>
        </w:rPr>
        <w:t xml:space="preserve">may </w:t>
      </w:r>
      <w:r w:rsidR="00C10CD5">
        <w:rPr>
          <w:rFonts w:asciiTheme="minorHAnsi" w:eastAsia="Times New Roman" w:hAnsiTheme="minorHAnsi" w:cs="Courier New"/>
        </w:rPr>
        <w:t>be sent</w:t>
      </w:r>
      <w:proofErr w:type="gramEnd"/>
      <w:r w:rsidR="00C10CD5">
        <w:rPr>
          <w:rFonts w:asciiTheme="minorHAnsi" w:eastAsia="Times New Roman" w:hAnsiTheme="minorHAnsi" w:cs="Courier New"/>
        </w:rPr>
        <w:t xml:space="preserve"> within the continental United S</w:t>
      </w:r>
      <w:r w:rsidRPr="00E23046">
        <w:rPr>
          <w:rFonts w:asciiTheme="minorHAnsi" w:eastAsia="Times New Roman" w:hAnsiTheme="minorHAnsi" w:cs="Courier New"/>
        </w:rPr>
        <w:t>tates</w:t>
      </w:r>
      <w:r w:rsidR="00462E2C">
        <w:rPr>
          <w:rFonts w:asciiTheme="minorHAnsi" w:eastAsia="Times New Roman" w:hAnsiTheme="minorHAnsi" w:cs="Courier New"/>
        </w:rPr>
        <w:t xml:space="preserve"> </w:t>
      </w:r>
      <w:r w:rsidR="00C10CD5">
        <w:rPr>
          <w:rFonts w:asciiTheme="minorHAnsi" w:eastAsia="Times New Roman" w:hAnsiTheme="minorHAnsi" w:cs="Courier New"/>
        </w:rPr>
        <w:t>and H</w:t>
      </w:r>
      <w:r w:rsidRPr="00E23046">
        <w:rPr>
          <w:rFonts w:asciiTheme="minorHAnsi" w:eastAsia="Times New Roman" w:hAnsiTheme="minorHAnsi" w:cs="Courier New"/>
        </w:rPr>
        <w:t>awaii via first class mail in a single opaque</w:t>
      </w:r>
      <w:r w:rsidR="00462E2C">
        <w:rPr>
          <w:rFonts w:asciiTheme="minorHAnsi" w:eastAsia="Times New Roman" w:hAnsiTheme="minorHAnsi" w:cs="Courier New"/>
        </w:rPr>
        <w:t xml:space="preserve"> </w:t>
      </w:r>
      <w:r w:rsidRPr="00E23046">
        <w:rPr>
          <w:rFonts w:asciiTheme="minorHAnsi" w:eastAsia="Times New Roman" w:hAnsiTheme="minorHAnsi" w:cs="Courier New"/>
        </w:rPr>
        <w:t>envelope that has no markings indicating the nature</w:t>
      </w:r>
      <w:r w:rsidR="00462E2C">
        <w:rPr>
          <w:rFonts w:asciiTheme="minorHAnsi" w:eastAsia="Times New Roman" w:hAnsiTheme="minorHAnsi" w:cs="Courier New"/>
        </w:rPr>
        <w:t xml:space="preserve"> </w:t>
      </w:r>
      <w:r w:rsidRPr="00E23046">
        <w:rPr>
          <w:rFonts w:asciiTheme="minorHAnsi" w:eastAsia="Times New Roman" w:hAnsiTheme="minorHAnsi" w:cs="Courier New"/>
        </w:rPr>
        <w:t>of the contents.</w:t>
      </w:r>
    </w:p>
    <w:p w:rsidR="00DF7C4C" w:rsidRDefault="00DF7C4C" w:rsidP="00DF7C4C">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900" w:right="-50" w:hanging="360"/>
        <w:rPr>
          <w:rFonts w:asciiTheme="minorHAnsi" w:eastAsia="Times New Roman" w:hAnsiTheme="minorHAnsi" w:cs="Courier New"/>
        </w:rPr>
      </w:pPr>
      <w:r w:rsidRPr="00E23046">
        <w:rPr>
          <w:rFonts w:asciiTheme="minorHAnsi" w:eastAsia="Times New Roman" w:hAnsiTheme="minorHAnsi" w:cs="Courier New"/>
        </w:rPr>
        <w:t xml:space="preserve">(7) </w:t>
      </w:r>
      <w:proofErr w:type="gramStart"/>
      <w:r w:rsidRPr="00E23046">
        <w:rPr>
          <w:rFonts w:asciiTheme="minorHAnsi" w:eastAsia="Times New Roman" w:hAnsiTheme="minorHAnsi" w:cs="Courier New"/>
        </w:rPr>
        <w:t>documents</w:t>
      </w:r>
      <w:proofErr w:type="gramEnd"/>
      <w:r w:rsidRPr="00E23046">
        <w:rPr>
          <w:rFonts w:asciiTheme="minorHAnsi" w:eastAsia="Times New Roman" w:hAnsiTheme="minorHAnsi" w:cs="Courier New"/>
        </w:rPr>
        <w:t xml:space="preserve"> containin</w:t>
      </w:r>
      <w:r>
        <w:rPr>
          <w:rFonts w:asciiTheme="minorHAnsi" w:eastAsia="Times New Roman" w:hAnsiTheme="minorHAnsi" w:cs="Courier New"/>
        </w:rPr>
        <w:t xml:space="preserve">g </w:t>
      </w:r>
      <w:r w:rsidR="00C10CD5">
        <w:rPr>
          <w:rFonts w:asciiTheme="minorHAnsi" w:eastAsia="Times New Roman" w:hAnsiTheme="minorHAnsi" w:cs="Courier New"/>
        </w:rPr>
        <w:t xml:space="preserve">U-NNPI </w:t>
      </w:r>
      <w:r>
        <w:rPr>
          <w:rFonts w:asciiTheme="minorHAnsi" w:eastAsia="Times New Roman" w:hAnsiTheme="minorHAnsi" w:cs="Courier New"/>
        </w:rPr>
        <w:t xml:space="preserve">shall be disposed of as </w:t>
      </w:r>
      <w:r w:rsidRPr="00E23046">
        <w:rPr>
          <w:rFonts w:asciiTheme="minorHAnsi" w:eastAsia="Times New Roman" w:hAnsiTheme="minorHAnsi" w:cs="Courier New"/>
        </w:rPr>
        <w:t>classified material.</w:t>
      </w:r>
    </w:p>
    <w:p w:rsidR="00EB50AE" w:rsidRPr="00EB50AE" w:rsidRDefault="00DF7C4C" w:rsidP="00C10CD5">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900" w:right="-50" w:hanging="360"/>
        <w:rPr>
          <w:rFonts w:asciiTheme="minorHAnsi" w:eastAsia="Times New Roman" w:hAnsiTheme="minorHAnsi" w:cs="Courier New"/>
        </w:rPr>
      </w:pPr>
      <w:r w:rsidRPr="00E23046">
        <w:rPr>
          <w:rFonts w:asciiTheme="minorHAnsi" w:eastAsia="Times New Roman" w:hAnsiTheme="minorHAnsi" w:cs="Courier New"/>
        </w:rPr>
        <w:t xml:space="preserve">(8) </w:t>
      </w:r>
      <w:proofErr w:type="gramStart"/>
      <w:r w:rsidRPr="00E23046">
        <w:rPr>
          <w:rFonts w:asciiTheme="minorHAnsi" w:eastAsia="Times New Roman" w:hAnsiTheme="minorHAnsi" w:cs="Courier New"/>
        </w:rPr>
        <w:t>report</w:t>
      </w:r>
      <w:proofErr w:type="gramEnd"/>
      <w:r w:rsidRPr="00E23046">
        <w:rPr>
          <w:rFonts w:asciiTheme="minorHAnsi" w:eastAsia="Times New Roman" w:hAnsiTheme="minorHAnsi" w:cs="Courier New"/>
        </w:rPr>
        <w:t xml:space="preserve"> any attempts to elicit </w:t>
      </w:r>
      <w:r w:rsidR="00C10CD5" w:rsidRPr="00E23046">
        <w:rPr>
          <w:rFonts w:asciiTheme="minorHAnsi" w:eastAsia="Times New Roman" w:hAnsiTheme="minorHAnsi" w:cs="Courier New"/>
        </w:rPr>
        <w:t xml:space="preserve">U-NNPI </w:t>
      </w:r>
      <w:r w:rsidRPr="00E23046">
        <w:rPr>
          <w:rFonts w:asciiTheme="minorHAnsi" w:eastAsia="Times New Roman" w:hAnsiTheme="minorHAnsi" w:cs="Courier New"/>
        </w:rPr>
        <w:t>by unauthorized</w:t>
      </w:r>
      <w:r w:rsidR="00C10CD5">
        <w:rPr>
          <w:rFonts w:asciiTheme="minorHAnsi" w:eastAsia="Times New Roman" w:hAnsiTheme="minorHAnsi" w:cs="Courier New"/>
        </w:rPr>
        <w:t xml:space="preserve"> </w:t>
      </w:r>
      <w:r w:rsidRPr="00E23046">
        <w:rPr>
          <w:rFonts w:asciiTheme="minorHAnsi" w:eastAsia="Times New Roman" w:hAnsiTheme="minorHAnsi" w:cs="Courier New"/>
        </w:rPr>
        <w:t>persons to the appropriate security personnel.</w:t>
      </w:r>
    </w:p>
    <w:p w:rsidR="00EB50AE" w:rsidRDefault="00DF7C4C" w:rsidP="00DF7C4C">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900" w:right="-50" w:hanging="360"/>
        <w:rPr>
          <w:rFonts w:asciiTheme="minorHAnsi" w:eastAsia="Times New Roman" w:hAnsiTheme="minorHAnsi" w:cs="Courier New"/>
        </w:rPr>
      </w:pPr>
      <w:r w:rsidRPr="00E23046">
        <w:rPr>
          <w:rFonts w:asciiTheme="minorHAnsi" w:eastAsia="Times New Roman" w:hAnsiTheme="minorHAnsi" w:cs="Courier New"/>
        </w:rPr>
        <w:t xml:space="preserve">(9) </w:t>
      </w:r>
      <w:proofErr w:type="gramStart"/>
      <w:r w:rsidRPr="00E23046">
        <w:rPr>
          <w:rFonts w:asciiTheme="minorHAnsi" w:eastAsia="Times New Roman" w:hAnsiTheme="minorHAnsi" w:cs="Courier New"/>
        </w:rPr>
        <w:t>report</w:t>
      </w:r>
      <w:proofErr w:type="gramEnd"/>
      <w:r w:rsidRPr="00E23046">
        <w:rPr>
          <w:rFonts w:asciiTheme="minorHAnsi" w:eastAsia="Times New Roman" w:hAnsiTheme="minorHAnsi" w:cs="Courier New"/>
        </w:rPr>
        <w:t xml:space="preserve"> any compromises of </w:t>
      </w:r>
      <w:r w:rsidR="00C10CD5" w:rsidRPr="00E23046">
        <w:rPr>
          <w:rFonts w:asciiTheme="minorHAnsi" w:eastAsia="Times New Roman" w:hAnsiTheme="minorHAnsi" w:cs="Courier New"/>
        </w:rPr>
        <w:t xml:space="preserve">U-NNPI </w:t>
      </w:r>
      <w:r w:rsidRPr="00E23046">
        <w:rPr>
          <w:rFonts w:asciiTheme="minorHAnsi" w:eastAsia="Times New Roman" w:hAnsiTheme="minorHAnsi" w:cs="Courier New"/>
        </w:rPr>
        <w:t>to the appropriate</w:t>
      </w:r>
      <w:r w:rsidR="00462E2C">
        <w:rPr>
          <w:rFonts w:asciiTheme="minorHAnsi" w:eastAsia="Times New Roman" w:hAnsiTheme="minorHAnsi" w:cs="Courier New"/>
        </w:rPr>
        <w:t xml:space="preserve"> </w:t>
      </w:r>
      <w:r w:rsidRPr="00E23046">
        <w:rPr>
          <w:rFonts w:asciiTheme="minorHAnsi" w:eastAsia="Times New Roman" w:hAnsiTheme="minorHAnsi" w:cs="Courier New"/>
        </w:rPr>
        <w:t>security personnel.  This includes intentional or</w:t>
      </w:r>
      <w:r w:rsidR="00462E2C">
        <w:rPr>
          <w:rFonts w:asciiTheme="minorHAnsi" w:eastAsia="Times New Roman" w:hAnsiTheme="minorHAnsi" w:cs="Courier New"/>
        </w:rPr>
        <w:t xml:space="preserve"> </w:t>
      </w:r>
      <w:r w:rsidRPr="00E23046">
        <w:rPr>
          <w:rFonts w:asciiTheme="minorHAnsi" w:eastAsia="Times New Roman" w:hAnsiTheme="minorHAnsi" w:cs="Courier New"/>
        </w:rPr>
        <w:t>unintentional public release via such methods as theft,</w:t>
      </w:r>
      <w:r w:rsidR="00462E2C">
        <w:rPr>
          <w:rFonts w:asciiTheme="minorHAnsi" w:eastAsia="Times New Roman" w:hAnsiTheme="minorHAnsi" w:cs="Courier New"/>
        </w:rPr>
        <w:t xml:space="preserve"> </w:t>
      </w:r>
      <w:r w:rsidRPr="00E23046">
        <w:rPr>
          <w:rFonts w:asciiTheme="minorHAnsi" w:eastAsia="Times New Roman" w:hAnsiTheme="minorHAnsi" w:cs="Courier New"/>
        </w:rPr>
        <w:t>improper disposal (e.g., material not shredded, disks</w:t>
      </w:r>
      <w:r w:rsidR="00462E2C">
        <w:rPr>
          <w:rFonts w:asciiTheme="minorHAnsi" w:eastAsia="Times New Roman" w:hAnsiTheme="minorHAnsi" w:cs="Courier New"/>
        </w:rPr>
        <w:t xml:space="preserve"> </w:t>
      </w:r>
      <w:r w:rsidRPr="00E23046">
        <w:rPr>
          <w:rFonts w:asciiTheme="minorHAnsi" w:eastAsia="Times New Roman" w:hAnsiTheme="minorHAnsi" w:cs="Courier New"/>
        </w:rPr>
        <w:t>lost), placement on web site, transmission via e-mail, or</w:t>
      </w:r>
      <w:r w:rsidR="00462E2C">
        <w:rPr>
          <w:rFonts w:asciiTheme="minorHAnsi" w:eastAsia="Times New Roman" w:hAnsiTheme="minorHAnsi" w:cs="Courier New"/>
        </w:rPr>
        <w:t xml:space="preserve"> </w:t>
      </w:r>
      <w:r w:rsidRPr="00E23046">
        <w:rPr>
          <w:rFonts w:asciiTheme="minorHAnsi" w:eastAsia="Times New Roman" w:hAnsiTheme="minorHAnsi" w:cs="Courier New"/>
        </w:rPr>
        <w:t xml:space="preserve">violation of the information system containing </w:t>
      </w:r>
      <w:r w:rsidR="00C10CD5" w:rsidRPr="00E23046">
        <w:rPr>
          <w:rFonts w:asciiTheme="minorHAnsi" w:eastAsia="Times New Roman" w:hAnsiTheme="minorHAnsi" w:cs="Courier New"/>
        </w:rPr>
        <w:t>U-NNPI</w:t>
      </w:r>
      <w:r w:rsidRPr="00E23046">
        <w:rPr>
          <w:rFonts w:asciiTheme="minorHAnsi" w:eastAsia="Times New Roman" w:hAnsiTheme="minorHAnsi" w:cs="Courier New"/>
        </w:rPr>
        <w:t>.</w:t>
      </w:r>
    </w:p>
    <w:p w:rsidR="00160D93" w:rsidRPr="00EB50AE" w:rsidRDefault="00160D93" w:rsidP="00DF7C4C">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after="0" w:line="240" w:lineRule="auto"/>
        <w:ind w:left="900" w:right="-50" w:hanging="360"/>
        <w:rPr>
          <w:rFonts w:asciiTheme="minorHAnsi" w:eastAsia="Times New Roman" w:hAnsiTheme="minorHAnsi" w:cs="Courier New"/>
        </w:rPr>
      </w:pPr>
    </w:p>
    <w:p w:rsidR="00160D93" w:rsidRPr="00160D93" w:rsidRDefault="00160D93" w:rsidP="00160D93">
      <w:pPr>
        <w:keepNext/>
        <w:keepLines/>
        <w:spacing w:after="5"/>
        <w:ind w:left="10"/>
        <w:outlineLvl w:val="0"/>
        <w:rPr>
          <w:b/>
          <w:u w:val="single" w:color="000000"/>
        </w:rPr>
      </w:pPr>
      <w:r>
        <w:rPr>
          <w:b/>
          <w:u w:val="single" w:color="000000"/>
        </w:rPr>
        <w:t>QC-022 (12/3/2018</w:t>
      </w:r>
      <w:r w:rsidRPr="00160D93">
        <w:rPr>
          <w:b/>
          <w:u w:val="single" w:color="000000"/>
        </w:rPr>
        <w:t>)</w:t>
      </w:r>
      <w:r w:rsidRPr="00160D93">
        <w:rPr>
          <w:b/>
          <w:u w:color="000000"/>
        </w:rPr>
        <w:t xml:space="preserve">   </w:t>
      </w:r>
    </w:p>
    <w:p w:rsidR="00975107" w:rsidRDefault="00160D93" w:rsidP="00160D93">
      <w:pPr>
        <w:spacing w:after="163"/>
        <w:ind w:left="10" w:right="47"/>
      </w:pPr>
      <w:r>
        <w:rPr>
          <w:b/>
          <w:u w:val="single" w:color="000000"/>
        </w:rPr>
        <w:t>First Piece</w:t>
      </w:r>
      <w:r w:rsidRPr="00160D93">
        <w:rPr>
          <w:b/>
          <w:u w:val="single" w:color="000000"/>
        </w:rPr>
        <w:t xml:space="preserve"> </w:t>
      </w:r>
      <w:r w:rsidRPr="00975107">
        <w:rPr>
          <w:b/>
          <w:u w:val="single" w:color="000000"/>
        </w:rPr>
        <w:t xml:space="preserve">Inspection </w:t>
      </w:r>
      <w:r w:rsidR="00975107" w:rsidRPr="00975107">
        <w:rPr>
          <w:b/>
          <w:u w:val="single" w:color="000000"/>
        </w:rPr>
        <w:t>(part</w:t>
      </w:r>
      <w:r w:rsidR="00975107">
        <w:rPr>
          <w:b/>
          <w:u w:val="single" w:color="000000"/>
        </w:rPr>
        <w:t>/report</w:t>
      </w:r>
      <w:r w:rsidR="00975107" w:rsidRPr="00975107">
        <w:rPr>
          <w:b/>
          <w:u w:val="single" w:color="000000"/>
        </w:rPr>
        <w:t>)</w:t>
      </w:r>
      <w:r w:rsidR="00975107">
        <w:rPr>
          <w:u w:val="single" w:color="000000"/>
        </w:rPr>
        <w:t xml:space="preserve"> </w:t>
      </w:r>
      <w:r>
        <w:t>- A First Piece Inspection (FPI</w:t>
      </w:r>
      <w:r w:rsidRPr="00160D93">
        <w:t xml:space="preserve">) is required as part of this purchase order.  It is the supplier’s </w:t>
      </w:r>
      <w:r>
        <w:t xml:space="preserve">responsibility to conduct an FPI on the first part produced to </w:t>
      </w:r>
      <w:proofErr w:type="gramStart"/>
      <w:r>
        <w:t xml:space="preserve">be </w:t>
      </w:r>
      <w:r w:rsidRPr="00160D93">
        <w:t>delivered</w:t>
      </w:r>
      <w:proofErr w:type="gramEnd"/>
      <w:r w:rsidRPr="00160D93">
        <w:t xml:space="preserve"> under this order to verify conformance of all physical, chemical, and test requirements speci</w:t>
      </w:r>
      <w:r>
        <w:t xml:space="preserve">fied as part of this order.  The </w:t>
      </w:r>
      <w:r w:rsidRPr="00975107">
        <w:rPr>
          <w:b/>
          <w:u w:val="single"/>
        </w:rPr>
        <w:t>part and associated FPI report</w:t>
      </w:r>
      <w:r>
        <w:t xml:space="preserve"> </w:t>
      </w:r>
      <w:proofErr w:type="gramStart"/>
      <w:r>
        <w:t>is required to be sent</w:t>
      </w:r>
      <w:proofErr w:type="gramEnd"/>
      <w:r>
        <w:t xml:space="preserve"> to W international for approval prior to </w:t>
      </w:r>
      <w:r w:rsidR="00595107">
        <w:t>further production of this order</w:t>
      </w:r>
      <w:r>
        <w:t xml:space="preserve">. </w:t>
      </w:r>
      <w:r w:rsidRPr="00160D93">
        <w:t xml:space="preserve">Dimensional reports </w:t>
      </w:r>
      <w:proofErr w:type="gramStart"/>
      <w:r w:rsidRPr="00160D93">
        <w:t>should be correlated</w:t>
      </w:r>
      <w:proofErr w:type="gramEnd"/>
      <w:r w:rsidRPr="00160D93">
        <w:t xml:space="preserve"> to a “Ballooned Drawing” for all dimensions and notes as applicable. </w:t>
      </w:r>
    </w:p>
    <w:p w:rsidR="00160D93" w:rsidRDefault="00160D93" w:rsidP="00160D93">
      <w:pPr>
        <w:spacing w:after="163"/>
        <w:ind w:left="10" w:right="47"/>
      </w:pPr>
      <w:r w:rsidRPr="00160D93">
        <w:t xml:space="preserve">  </w:t>
      </w:r>
    </w:p>
    <w:p w:rsidR="00975107" w:rsidRPr="00160D93" w:rsidRDefault="00975107" w:rsidP="00975107">
      <w:pPr>
        <w:keepNext/>
        <w:keepLines/>
        <w:spacing w:after="5"/>
        <w:ind w:left="10"/>
        <w:outlineLvl w:val="0"/>
        <w:rPr>
          <w:b/>
          <w:u w:val="single" w:color="000000"/>
        </w:rPr>
      </w:pPr>
      <w:r>
        <w:rPr>
          <w:b/>
          <w:u w:val="single" w:color="000000"/>
        </w:rPr>
        <w:t>QC-023 (12/4</w:t>
      </w:r>
      <w:r>
        <w:rPr>
          <w:b/>
          <w:u w:val="single" w:color="000000"/>
        </w:rPr>
        <w:t>/2018</w:t>
      </w:r>
      <w:r w:rsidRPr="00160D93">
        <w:rPr>
          <w:b/>
          <w:u w:val="single" w:color="000000"/>
        </w:rPr>
        <w:t>)</w:t>
      </w:r>
      <w:r w:rsidRPr="00160D93">
        <w:rPr>
          <w:b/>
          <w:u w:color="000000"/>
        </w:rPr>
        <w:t xml:space="preserve">   </w:t>
      </w:r>
    </w:p>
    <w:p w:rsidR="000708DD" w:rsidRDefault="00975107" w:rsidP="00975107">
      <w:pPr>
        <w:spacing w:after="163"/>
        <w:ind w:left="10" w:right="47"/>
      </w:pPr>
      <w:r>
        <w:rPr>
          <w:b/>
          <w:u w:val="single" w:color="000000"/>
        </w:rPr>
        <w:t>Fir</w:t>
      </w:r>
      <w:r w:rsidRPr="00975107">
        <w:rPr>
          <w:b/>
          <w:u w:val="single" w:color="000000"/>
        </w:rPr>
        <w:t xml:space="preserve">st Piece Inspection </w:t>
      </w:r>
      <w:r w:rsidRPr="00975107">
        <w:rPr>
          <w:b/>
          <w:u w:val="single" w:color="000000"/>
        </w:rPr>
        <w:t>(report</w:t>
      </w:r>
      <w:proofErr w:type="gramStart"/>
      <w:r>
        <w:rPr>
          <w:u w:val="single" w:color="000000"/>
        </w:rPr>
        <w:t>)</w:t>
      </w:r>
      <w:r>
        <w:t>-</w:t>
      </w:r>
      <w:proofErr w:type="gramEnd"/>
      <w:r>
        <w:t xml:space="preserve"> A First Piece Inspection (FPI</w:t>
      </w:r>
      <w:r w:rsidRPr="00160D93">
        <w:t xml:space="preserve">) is required as part of this purchase order.  It is the supplier’s </w:t>
      </w:r>
      <w:r>
        <w:t xml:space="preserve">responsibility to conduct an FPI on the first part produced to </w:t>
      </w:r>
      <w:proofErr w:type="gramStart"/>
      <w:r>
        <w:t xml:space="preserve">be </w:t>
      </w:r>
      <w:r w:rsidRPr="00160D93">
        <w:t>delivered</w:t>
      </w:r>
      <w:proofErr w:type="gramEnd"/>
      <w:r w:rsidRPr="00160D93">
        <w:t xml:space="preserve"> under this </w:t>
      </w:r>
      <w:r w:rsidRPr="00160D93">
        <w:lastRenderedPageBreak/>
        <w:t>order to verify conformance of all physical, chemical, and test requirements speci</w:t>
      </w:r>
      <w:r>
        <w:t>fied as pa</w:t>
      </w:r>
      <w:r>
        <w:t xml:space="preserve">rt of this order.  The </w:t>
      </w:r>
      <w:r>
        <w:t xml:space="preserve">associated </w:t>
      </w:r>
      <w:r w:rsidRPr="00975107">
        <w:rPr>
          <w:b/>
          <w:u w:val="single"/>
        </w:rPr>
        <w:t>FPI report</w:t>
      </w:r>
      <w:r>
        <w:t xml:space="preserve"> </w:t>
      </w:r>
      <w:proofErr w:type="gramStart"/>
      <w:r>
        <w:t>is required to be sent</w:t>
      </w:r>
      <w:proofErr w:type="gramEnd"/>
      <w:r>
        <w:t xml:space="preserve"> to W international for approval prior to further production of this order. </w:t>
      </w:r>
      <w:r w:rsidRPr="00160D93">
        <w:t xml:space="preserve">Dimensional reports </w:t>
      </w:r>
      <w:proofErr w:type="gramStart"/>
      <w:r w:rsidRPr="00160D93">
        <w:t>should be correlated</w:t>
      </w:r>
      <w:proofErr w:type="gramEnd"/>
      <w:r w:rsidRPr="00160D93">
        <w:t xml:space="preserve"> to a “Ballooned Drawing” for all dimensions and notes as applicable.</w:t>
      </w:r>
    </w:p>
    <w:p w:rsidR="0052018B" w:rsidRDefault="0052018B" w:rsidP="00975107">
      <w:pPr>
        <w:spacing w:after="163"/>
        <w:ind w:left="10" w:right="47"/>
      </w:pPr>
    </w:p>
    <w:p w:rsidR="00975107" w:rsidRPr="00160D93" w:rsidRDefault="00975107" w:rsidP="00975107">
      <w:pPr>
        <w:keepNext/>
        <w:keepLines/>
        <w:spacing w:after="5"/>
        <w:ind w:left="10"/>
        <w:outlineLvl w:val="0"/>
        <w:rPr>
          <w:b/>
          <w:u w:val="single" w:color="000000"/>
        </w:rPr>
      </w:pPr>
      <w:r>
        <w:rPr>
          <w:b/>
          <w:u w:val="single" w:color="000000"/>
        </w:rPr>
        <w:t>QC-024 (12/4</w:t>
      </w:r>
      <w:r>
        <w:rPr>
          <w:b/>
          <w:u w:val="single" w:color="000000"/>
        </w:rPr>
        <w:t>/2018</w:t>
      </w:r>
      <w:r w:rsidRPr="00160D93">
        <w:rPr>
          <w:b/>
          <w:u w:val="single" w:color="000000"/>
        </w:rPr>
        <w:t>)</w:t>
      </w:r>
      <w:r w:rsidRPr="00160D93">
        <w:rPr>
          <w:b/>
          <w:u w:color="000000"/>
        </w:rPr>
        <w:t xml:space="preserve">   </w:t>
      </w:r>
    </w:p>
    <w:p w:rsidR="002F173E" w:rsidRDefault="00975107" w:rsidP="00BD4014">
      <w:pPr>
        <w:spacing w:after="160"/>
        <w:ind w:left="10" w:right="47"/>
      </w:pPr>
      <w:r>
        <w:rPr>
          <w:b/>
          <w:u w:val="single" w:color="000000"/>
        </w:rPr>
        <w:t>First Piece</w:t>
      </w:r>
      <w:r w:rsidRPr="00160D93">
        <w:rPr>
          <w:b/>
          <w:u w:val="single" w:color="000000"/>
        </w:rPr>
        <w:t xml:space="preserve"> </w:t>
      </w:r>
      <w:r w:rsidRPr="00975107">
        <w:rPr>
          <w:b/>
          <w:u w:val="single" w:color="000000"/>
        </w:rPr>
        <w:t xml:space="preserve">Inspection </w:t>
      </w:r>
      <w:r w:rsidR="00BD4014">
        <w:rPr>
          <w:b/>
          <w:u w:val="single" w:color="000000"/>
        </w:rPr>
        <w:t>/ Source Inspection</w:t>
      </w:r>
      <w:r w:rsidR="00345251">
        <w:t xml:space="preserve">- </w:t>
      </w:r>
      <w:proofErr w:type="gramStart"/>
      <w:r w:rsidR="00345251">
        <w:t>A</w:t>
      </w:r>
      <w:proofErr w:type="gramEnd"/>
      <w:r w:rsidR="00345251">
        <w:t xml:space="preserve"> First Piece Inspection (FPI</w:t>
      </w:r>
      <w:r w:rsidR="00345251" w:rsidRPr="00160D93">
        <w:t xml:space="preserve">) is required as part of this purchase order.  It is the supplier’s </w:t>
      </w:r>
      <w:r w:rsidR="00345251">
        <w:t>responsibility to conduct an FPI o</w:t>
      </w:r>
      <w:r w:rsidR="00345251">
        <w:t xml:space="preserve">n the first part produced under this order with </w:t>
      </w:r>
      <w:r w:rsidR="00BD4014">
        <w:t xml:space="preserve">W International Source Inspection </w:t>
      </w:r>
      <w:r w:rsidR="00345251">
        <w:t>in attendance</w:t>
      </w:r>
      <w:r w:rsidR="00BD4014">
        <w:t xml:space="preserve">. </w:t>
      </w:r>
      <w:r w:rsidR="00BD4014">
        <w:t>Supplier shall notify the buyer five (5) working days prio</w:t>
      </w:r>
      <w:r w:rsidR="00BD4014">
        <w:t>r to start of FPI</w:t>
      </w:r>
      <w:r w:rsidR="00BD4014">
        <w:t xml:space="preserve"> to allow </w:t>
      </w:r>
      <w:proofErr w:type="gramStart"/>
      <w:r w:rsidR="00BD4014">
        <w:t>for scheduling</w:t>
      </w:r>
      <w:proofErr w:type="gramEnd"/>
      <w:r w:rsidR="00BD4014">
        <w:t xml:space="preserve"> of a W International quality representative to be in attendance. The supplier shall have technical data (e.g. drawing, QAR, specification, certification, etc.) available for use in support of </w:t>
      </w:r>
      <w:r w:rsidR="00345251">
        <w:t>FPI/</w:t>
      </w:r>
      <w:r w:rsidR="00BD4014">
        <w:t xml:space="preserve">source inspection.   </w:t>
      </w:r>
      <w:r w:rsidR="00BD4014">
        <w:t xml:space="preserve">An associated FPI report </w:t>
      </w:r>
      <w:proofErr w:type="gramStart"/>
      <w:r w:rsidR="00BD4014">
        <w:t>must be provided</w:t>
      </w:r>
      <w:proofErr w:type="gramEnd"/>
      <w:r w:rsidR="00BD4014">
        <w:t xml:space="preserve"> to </w:t>
      </w:r>
      <w:r>
        <w:t xml:space="preserve">W international for approval prior to further production of this order. </w:t>
      </w:r>
      <w:r w:rsidRPr="00160D93">
        <w:t xml:space="preserve">Dimensional reports </w:t>
      </w:r>
      <w:proofErr w:type="gramStart"/>
      <w:r w:rsidRPr="00160D93">
        <w:t>should be correlated</w:t>
      </w:r>
      <w:proofErr w:type="gramEnd"/>
      <w:r w:rsidRPr="00160D93">
        <w:t xml:space="preserve"> to a “Ballooned Drawing” for all dimensions and notes as applicable.</w:t>
      </w:r>
    </w:p>
    <w:p w:rsidR="002F173E" w:rsidRDefault="002F173E" w:rsidP="00160D93">
      <w:pPr>
        <w:spacing w:after="163"/>
        <w:ind w:left="10" w:right="47"/>
      </w:pPr>
    </w:p>
    <w:p w:rsidR="000708DD" w:rsidRPr="0052018B" w:rsidRDefault="00975107" w:rsidP="0052018B">
      <w:pPr>
        <w:pStyle w:val="NoSpacing"/>
        <w:rPr>
          <w:b/>
          <w:u w:val="single"/>
        </w:rPr>
      </w:pPr>
      <w:r w:rsidRPr="0052018B">
        <w:rPr>
          <w:b/>
          <w:u w:val="single"/>
        </w:rPr>
        <w:t>QC-025</w:t>
      </w:r>
      <w:r w:rsidR="0052018B">
        <w:rPr>
          <w:b/>
          <w:u w:val="single"/>
        </w:rPr>
        <w:t xml:space="preserve"> (12/4</w:t>
      </w:r>
      <w:r w:rsidR="000708DD" w:rsidRPr="0052018B">
        <w:rPr>
          <w:b/>
          <w:u w:val="single"/>
        </w:rPr>
        <w:t>/2018)</w:t>
      </w:r>
    </w:p>
    <w:p w:rsidR="00160D93" w:rsidRDefault="000708DD" w:rsidP="0052018B">
      <w:pPr>
        <w:pStyle w:val="NoSpacing"/>
      </w:pPr>
      <w:r w:rsidRPr="0052018B">
        <w:rPr>
          <w:b/>
          <w:u w:val="single"/>
        </w:rPr>
        <w:t>Inspection Requirements for Threaded Holes</w:t>
      </w:r>
      <w:r>
        <w:t xml:space="preserve"> – </w:t>
      </w:r>
      <w:r w:rsidRPr="000708DD">
        <w:t xml:space="preserve">Inspection </w:t>
      </w:r>
      <w:r>
        <w:t xml:space="preserve">shall include use of appropriate size threaded internal functional, fixed limit Go/No Go gages to verify the final tapped hole thread form.  In addition, Go/No Go cylindrical plug gages </w:t>
      </w:r>
      <w:proofErr w:type="gramStart"/>
      <w:r>
        <w:t>shall be used</w:t>
      </w:r>
      <w:proofErr w:type="gramEnd"/>
      <w:r>
        <w:t xml:space="preserve"> to ensure the threaded hole meets the minor diameter requirements of the threaded hole. Use of an inside micrometer or </w:t>
      </w:r>
      <w:proofErr w:type="spellStart"/>
      <w:r>
        <w:t>Intrimik</w:t>
      </w:r>
      <w:proofErr w:type="spellEnd"/>
      <w:r>
        <w:t xml:space="preserve"> to measure the thread minor diameter in lieu of a cylindrical plug gage is acceptable, but not required.</w:t>
      </w:r>
    </w:p>
    <w:p w:rsidR="000708DD" w:rsidRDefault="000708DD" w:rsidP="000708DD">
      <w:pPr>
        <w:spacing w:after="163"/>
        <w:ind w:left="10" w:right="47"/>
      </w:pPr>
      <w:r>
        <w:t xml:space="preserve">Note: Insert threaded Go gage to full thread depth.  Insert plain cylindrical plug Go gage to full depth.  </w:t>
      </w:r>
      <w:proofErr w:type="gramStart"/>
      <w:r>
        <w:t>No Go thread plug gage</w:t>
      </w:r>
      <w:proofErr w:type="gramEnd"/>
      <w:r>
        <w:t xml:space="preserve"> shall not enter more than 3 turns.  Verify that the number of complete threads meet drawing requirements.</w:t>
      </w:r>
    </w:p>
    <w:p w:rsidR="002F173E" w:rsidRPr="00160D93" w:rsidRDefault="002F173E" w:rsidP="000708DD">
      <w:pPr>
        <w:spacing w:after="163"/>
        <w:ind w:left="10" w:right="47"/>
      </w:pPr>
      <w:proofErr w:type="gramStart"/>
      <w:r>
        <w:t>100%</w:t>
      </w:r>
      <w:proofErr w:type="gramEnd"/>
      <w:r>
        <w:t xml:space="preserve"> inspection of each thread (tapped) hole shall be performed on specified items.  The inspection records shall document accomplishment of the inspection of threaded (tapped) holes and retained on file.  </w:t>
      </w:r>
    </w:p>
    <w:p w:rsidR="00EB50AE" w:rsidRPr="00E23046" w:rsidRDefault="00EB50AE" w:rsidP="00D82E6D">
      <w:pPr>
        <w:ind w:right="-50"/>
        <w:rPr>
          <w:rFonts w:asciiTheme="minorHAnsi" w:hAnsiTheme="minorHAnsi"/>
        </w:rPr>
      </w:pPr>
    </w:p>
    <w:sectPr w:rsidR="00EB50AE" w:rsidRPr="00E23046" w:rsidSect="00C63508">
      <w:footerReference w:type="even" r:id="rId8"/>
      <w:footerReference w:type="default" r:id="rId9"/>
      <w:footerReference w:type="first" r:id="rId10"/>
      <w:pgSz w:w="12240" w:h="15840"/>
      <w:pgMar w:top="1394" w:right="1400" w:bottom="2022" w:left="1530" w:header="720" w:footer="7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281" w:rsidRDefault="00330281">
      <w:pPr>
        <w:spacing w:after="0" w:line="240" w:lineRule="auto"/>
      </w:pPr>
      <w:r>
        <w:separator/>
      </w:r>
    </w:p>
  </w:endnote>
  <w:endnote w:type="continuationSeparator" w:id="0">
    <w:p w:rsidR="00330281" w:rsidRDefault="00330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944" w:rsidRDefault="00330281">
    <w:pPr>
      <w:spacing w:after="0" w:line="259" w:lineRule="auto"/>
      <w:ind w:left="15" w:firstLine="0"/>
    </w:pPr>
    <w:r>
      <w:rPr>
        <w:color w:val="0562C1"/>
        <w:sz w:val="16"/>
        <w:u w:val="single" w:color="0562C1"/>
      </w:rPr>
      <w:t>file:///Q:\V00107-WInternational\QualitySystems\BMS\BMSManual&amp;Policy\QualityClausesRev5.docx</w:t>
    </w:r>
    <w:r>
      <w:rPr>
        <w:sz w:val="16"/>
      </w:rPr>
      <w:t xml:space="preserve"> </w:t>
    </w:r>
  </w:p>
  <w:p w:rsidR="00E11944" w:rsidRDefault="00330281">
    <w:pPr>
      <w:spacing w:after="0" w:line="259" w:lineRule="auto"/>
      <w:ind w:left="15" w:firstLine="0"/>
    </w:pPr>
    <w:r>
      <w:rPr>
        <w:sz w:val="16"/>
      </w:rPr>
      <w:t>6/26/</w:t>
    </w:r>
    <w:proofErr w:type="gramStart"/>
    <w:r>
      <w:rPr>
        <w:sz w:val="16"/>
      </w:rPr>
      <w:t>2018  Rev</w:t>
    </w:r>
    <w:proofErr w:type="gramEnd"/>
    <w:r>
      <w:rPr>
        <w:sz w:val="16"/>
      </w:rPr>
      <w:t xml:space="preserve">. 5  </w:t>
    </w:r>
  </w:p>
  <w:p w:rsidR="00E11944" w:rsidRDefault="00330281">
    <w:pPr>
      <w:spacing w:after="0" w:line="237" w:lineRule="auto"/>
      <w:ind w:left="15" w:right="9155" w:firstLine="0"/>
    </w:pPr>
    <w:r>
      <w:rPr>
        <w:sz w:val="16"/>
      </w:rPr>
      <w:t xml:space="preserve">SD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944" w:rsidRDefault="0082177D" w:rsidP="00FD4F8F">
    <w:pPr>
      <w:spacing w:after="0" w:line="259" w:lineRule="auto"/>
      <w:ind w:left="15" w:firstLine="0"/>
    </w:pPr>
    <w:r w:rsidRPr="0082177D">
      <w:t>"Q:\V00107-WInternational\Quality Systems\Working copies - (Development Only)\W internation</w:t>
    </w:r>
    <w:r>
      <w:t>al\Manuals\Quality Clauses Rev 7</w:t>
    </w:r>
    <w:r w:rsidRPr="0082177D">
      <w:t>.docx"</w:t>
    </w:r>
  </w:p>
  <w:p w:rsidR="0082177D" w:rsidRDefault="00334C5C" w:rsidP="00FD4F8F">
    <w:pPr>
      <w:spacing w:after="0" w:line="259" w:lineRule="auto"/>
      <w:ind w:left="15" w:firstLine="0"/>
    </w:pPr>
    <w:r>
      <w:t>12/4</w:t>
    </w:r>
    <w:r w:rsidR="0082177D">
      <w:t>/2018 Rev 7</w:t>
    </w:r>
  </w:p>
  <w:p w:rsidR="0082177D" w:rsidRDefault="0082177D" w:rsidP="00FD4F8F">
    <w:pPr>
      <w:spacing w:after="0" w:line="259" w:lineRule="auto"/>
      <w:ind w:left="15" w:firstLine="0"/>
    </w:pPr>
    <w:r>
      <w:t>SD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944" w:rsidRDefault="00330281">
    <w:pPr>
      <w:spacing w:after="0" w:line="259" w:lineRule="auto"/>
      <w:ind w:left="15" w:firstLine="0"/>
    </w:pPr>
    <w:r>
      <w:rPr>
        <w:color w:val="0562C1"/>
        <w:sz w:val="16"/>
        <w:u w:val="single" w:color="0562C1"/>
      </w:rPr>
      <w:t>file:///Q:\V00107-WInternational\QualitySystems\BMS\BMSManual&amp;Policy\QualityClausesRev5.docx</w:t>
    </w:r>
    <w:r>
      <w:rPr>
        <w:sz w:val="16"/>
      </w:rPr>
      <w:t xml:space="preserve"> </w:t>
    </w:r>
  </w:p>
  <w:p w:rsidR="00E11944" w:rsidRDefault="00330281">
    <w:pPr>
      <w:spacing w:after="0" w:line="259" w:lineRule="auto"/>
      <w:ind w:left="15" w:firstLine="0"/>
    </w:pPr>
    <w:r>
      <w:rPr>
        <w:sz w:val="16"/>
      </w:rPr>
      <w:t>6/26/</w:t>
    </w:r>
    <w:proofErr w:type="gramStart"/>
    <w:r>
      <w:rPr>
        <w:sz w:val="16"/>
      </w:rPr>
      <w:t>2018  Rev</w:t>
    </w:r>
    <w:proofErr w:type="gramEnd"/>
    <w:r>
      <w:rPr>
        <w:sz w:val="16"/>
      </w:rPr>
      <w:t xml:space="preserve">. 5  </w:t>
    </w:r>
  </w:p>
  <w:p w:rsidR="00E11944" w:rsidRDefault="00330281">
    <w:pPr>
      <w:spacing w:after="0" w:line="237" w:lineRule="auto"/>
      <w:ind w:left="15" w:right="9155" w:firstLine="0"/>
    </w:pPr>
    <w:r>
      <w:rPr>
        <w:sz w:val="16"/>
      </w:rPr>
      <w:t xml:space="preserve">SD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281" w:rsidRDefault="00330281">
      <w:pPr>
        <w:spacing w:after="0" w:line="240" w:lineRule="auto"/>
      </w:pPr>
      <w:r>
        <w:separator/>
      </w:r>
    </w:p>
  </w:footnote>
  <w:footnote w:type="continuationSeparator" w:id="0">
    <w:p w:rsidR="00330281" w:rsidRDefault="00330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83D0E"/>
    <w:multiLevelType w:val="hybridMultilevel"/>
    <w:tmpl w:val="5F747DB6"/>
    <w:lvl w:ilvl="0" w:tplc="A6ACA90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44"/>
    <w:rsid w:val="000708DD"/>
    <w:rsid w:val="00160D93"/>
    <w:rsid w:val="00285AA6"/>
    <w:rsid w:val="002F173E"/>
    <w:rsid w:val="00330281"/>
    <w:rsid w:val="00334C5C"/>
    <w:rsid w:val="00345251"/>
    <w:rsid w:val="003C2B96"/>
    <w:rsid w:val="00462E2C"/>
    <w:rsid w:val="004A26C1"/>
    <w:rsid w:val="005072E5"/>
    <w:rsid w:val="0052018B"/>
    <w:rsid w:val="00595107"/>
    <w:rsid w:val="00630888"/>
    <w:rsid w:val="007254F0"/>
    <w:rsid w:val="007D4348"/>
    <w:rsid w:val="0082177D"/>
    <w:rsid w:val="00847A74"/>
    <w:rsid w:val="008817BD"/>
    <w:rsid w:val="00975107"/>
    <w:rsid w:val="00996846"/>
    <w:rsid w:val="00996E3B"/>
    <w:rsid w:val="00AC4795"/>
    <w:rsid w:val="00BD4014"/>
    <w:rsid w:val="00C10CD5"/>
    <w:rsid w:val="00C1399B"/>
    <w:rsid w:val="00C63508"/>
    <w:rsid w:val="00D14BC2"/>
    <w:rsid w:val="00D33BFA"/>
    <w:rsid w:val="00D82E6D"/>
    <w:rsid w:val="00DF0909"/>
    <w:rsid w:val="00DF7C4C"/>
    <w:rsid w:val="00E10E3B"/>
    <w:rsid w:val="00E11944"/>
    <w:rsid w:val="00E23046"/>
    <w:rsid w:val="00E82BBB"/>
    <w:rsid w:val="00EB50AE"/>
    <w:rsid w:val="00FD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C132F"/>
  <w15:docId w15:val="{CA27EC3E-4068-4D55-89E9-1D970CCE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014"/>
    <w:pPr>
      <w:spacing w:after="3" w:line="254" w:lineRule="auto"/>
      <w:ind w:left="11"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54" w:lineRule="auto"/>
      <w:ind w:left="11" w:hanging="10"/>
      <w:outlineLvl w:val="0"/>
    </w:pPr>
    <w:rPr>
      <w:rFonts w:ascii="Calibri" w:eastAsia="Calibri" w:hAnsi="Calibri" w:cs="Calibri"/>
      <w:b/>
      <w:color w:val="000000"/>
      <w:u w:val="single" w:color="000000"/>
    </w:rPr>
  </w:style>
  <w:style w:type="paragraph" w:styleId="Heading2">
    <w:name w:val="heading 2"/>
    <w:next w:val="Normal"/>
    <w:link w:val="Heading2Char"/>
    <w:uiPriority w:val="9"/>
    <w:unhideWhenUsed/>
    <w:qFormat/>
    <w:pPr>
      <w:keepNext/>
      <w:keepLines/>
      <w:spacing w:after="14"/>
      <w:ind w:left="15"/>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u w:val="single" w:color="000000"/>
    </w:rPr>
  </w:style>
  <w:style w:type="character" w:customStyle="1" w:styleId="Heading1Char">
    <w:name w:val="Heading 1 Char"/>
    <w:link w:val="Heading1"/>
    <w:rPr>
      <w:rFonts w:ascii="Calibri" w:eastAsia="Calibri" w:hAnsi="Calibri" w:cs="Calibri"/>
      <w:b/>
      <w:color w:val="000000"/>
      <w:sz w:val="22"/>
      <w:u w:val="single" w:color="000000"/>
    </w:rPr>
  </w:style>
  <w:style w:type="paragraph" w:styleId="ListParagraph">
    <w:name w:val="List Paragraph"/>
    <w:basedOn w:val="Normal"/>
    <w:uiPriority w:val="34"/>
    <w:qFormat/>
    <w:rsid w:val="00D14BC2"/>
    <w:pPr>
      <w:ind w:left="720"/>
      <w:contextualSpacing/>
    </w:pPr>
  </w:style>
  <w:style w:type="paragraph" w:styleId="Header">
    <w:name w:val="header"/>
    <w:basedOn w:val="Normal"/>
    <w:link w:val="HeaderChar"/>
    <w:uiPriority w:val="99"/>
    <w:unhideWhenUsed/>
    <w:rsid w:val="00FD4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F8F"/>
    <w:rPr>
      <w:rFonts w:ascii="Calibri" w:eastAsia="Calibri" w:hAnsi="Calibri" w:cs="Calibri"/>
      <w:color w:val="000000"/>
    </w:rPr>
  </w:style>
  <w:style w:type="paragraph" w:styleId="BalloonText">
    <w:name w:val="Balloon Text"/>
    <w:basedOn w:val="Normal"/>
    <w:link w:val="BalloonTextChar"/>
    <w:uiPriority w:val="99"/>
    <w:semiHidden/>
    <w:unhideWhenUsed/>
    <w:rsid w:val="00D33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BFA"/>
    <w:rPr>
      <w:rFonts w:ascii="Segoe UI" w:eastAsia="Calibri" w:hAnsi="Segoe UI" w:cs="Segoe UI"/>
      <w:color w:val="000000"/>
      <w:sz w:val="18"/>
      <w:szCs w:val="18"/>
    </w:rPr>
  </w:style>
  <w:style w:type="paragraph" w:styleId="NoSpacing">
    <w:name w:val="No Spacing"/>
    <w:uiPriority w:val="1"/>
    <w:qFormat/>
    <w:rsid w:val="0052018B"/>
    <w:pPr>
      <w:spacing w:after="0" w:line="240" w:lineRule="auto"/>
      <w:ind w:left="11" w:hanging="1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086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4D383-9558-4BAB-A16C-A5F42918B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3303</Words>
  <Characters>18830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Dermyer</dc:creator>
  <cp:keywords/>
  <cp:lastModifiedBy>Steve Dermyer</cp:lastModifiedBy>
  <cp:revision>6</cp:revision>
  <cp:lastPrinted>2018-10-15T18:50:00Z</cp:lastPrinted>
  <dcterms:created xsi:type="dcterms:W3CDTF">2018-12-03T17:48:00Z</dcterms:created>
  <dcterms:modified xsi:type="dcterms:W3CDTF">2018-12-04T17:45:00Z</dcterms:modified>
</cp:coreProperties>
</file>